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1" w:type="dxa"/>
        <w:jc w:val="center"/>
        <w:tblLook w:val="04A0" w:firstRow="1" w:lastRow="0" w:firstColumn="1" w:lastColumn="0" w:noHBand="0" w:noVBand="1"/>
      </w:tblPr>
      <w:tblGrid>
        <w:gridCol w:w="3936"/>
        <w:gridCol w:w="5635"/>
      </w:tblGrid>
      <w:tr w:rsidR="00211325" w:rsidRPr="00D664EA" w:rsidTr="00103050">
        <w:trPr>
          <w:jc w:val="center"/>
        </w:trPr>
        <w:tc>
          <w:tcPr>
            <w:tcW w:w="3936" w:type="dxa"/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:rsidR="00211325" w:rsidRPr="00721A23" w:rsidRDefault="00211325" w:rsidP="00103050">
            <w:pPr>
              <w:rPr>
                <w:rFonts w:eastAsia="Times New Roman"/>
                <w:spacing w:val="40"/>
                <w:szCs w:val="24"/>
              </w:rPr>
            </w:pPr>
          </w:p>
        </w:tc>
        <w:tc>
          <w:tcPr>
            <w:tcW w:w="5635" w:type="dxa"/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:rsidR="00211325" w:rsidRPr="00D664EA" w:rsidRDefault="00211325" w:rsidP="00211325">
            <w:pPr>
              <w:jc w:val="center"/>
              <w:rPr>
                <w:rFonts w:eastAsia="Times New Roman"/>
                <w:spacing w:val="40"/>
                <w:szCs w:val="24"/>
              </w:rPr>
            </w:pPr>
            <w:r w:rsidRPr="00D664EA">
              <w:rPr>
                <w:rFonts w:eastAsia="Times New Roman"/>
                <w:szCs w:val="24"/>
              </w:rPr>
              <w:t>УТВЕРЖДЕН</w:t>
            </w:r>
          </w:p>
        </w:tc>
      </w:tr>
      <w:tr w:rsidR="00211325" w:rsidRPr="00D664EA" w:rsidTr="00103050">
        <w:trPr>
          <w:jc w:val="center"/>
        </w:trPr>
        <w:tc>
          <w:tcPr>
            <w:tcW w:w="3936" w:type="dxa"/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:rsidR="00211325" w:rsidRPr="00D664EA" w:rsidRDefault="00211325" w:rsidP="00103050">
            <w:pPr>
              <w:spacing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5635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11325" w:rsidRPr="00D664EA" w:rsidRDefault="00211325" w:rsidP="00103050">
            <w:pPr>
              <w:spacing w:line="240" w:lineRule="auto"/>
              <w:jc w:val="center"/>
              <w:rPr>
                <w:rFonts w:eastAsia="Times New Roman"/>
                <w:szCs w:val="24"/>
              </w:rPr>
            </w:pPr>
            <w:r w:rsidRPr="00D664EA">
              <w:rPr>
                <w:rFonts w:eastAsia="Times New Roman"/>
                <w:szCs w:val="24"/>
              </w:rPr>
              <w:t xml:space="preserve">Решением Коллегии </w:t>
            </w:r>
          </w:p>
          <w:p w:rsidR="00211325" w:rsidRPr="00D664EA" w:rsidRDefault="00211325" w:rsidP="00103050">
            <w:pPr>
              <w:spacing w:line="240" w:lineRule="auto"/>
              <w:jc w:val="center"/>
              <w:rPr>
                <w:rFonts w:eastAsia="Times New Roman"/>
                <w:szCs w:val="24"/>
              </w:rPr>
            </w:pPr>
            <w:r w:rsidRPr="00D664EA">
              <w:rPr>
                <w:rFonts w:eastAsia="Times New Roman"/>
                <w:szCs w:val="24"/>
              </w:rPr>
              <w:t>Евразийской экономической комиссии</w:t>
            </w:r>
          </w:p>
          <w:p w:rsidR="00211325" w:rsidRPr="00D664EA" w:rsidRDefault="00095238" w:rsidP="007114C9">
            <w:pPr>
              <w:spacing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о</w:t>
            </w:r>
            <w:r w:rsidRPr="005D024A">
              <w:rPr>
                <w:rFonts w:eastAsia="Times New Roman"/>
                <w:szCs w:val="24"/>
              </w:rPr>
              <w:t>т</w:t>
            </w:r>
            <w:r>
              <w:rPr>
                <w:rFonts w:eastAsia="Times New Roman"/>
                <w:szCs w:val="24"/>
              </w:rPr>
              <w:t xml:space="preserve"> </w:t>
            </w:r>
            <w:r w:rsidR="007114C9">
              <w:rPr>
                <w:rFonts w:eastAsia="Times New Roman"/>
                <w:szCs w:val="24"/>
              </w:rPr>
              <w:t xml:space="preserve">         </w:t>
            </w:r>
            <w:r w:rsidRPr="005D024A">
              <w:rPr>
                <w:rFonts w:eastAsia="Times New Roman"/>
                <w:szCs w:val="24"/>
              </w:rPr>
              <w:t xml:space="preserve"> 20</w:t>
            </w:r>
            <w:r w:rsidR="007114C9">
              <w:rPr>
                <w:rFonts w:eastAsia="Times New Roman"/>
                <w:szCs w:val="24"/>
              </w:rPr>
              <w:t xml:space="preserve">     </w:t>
            </w:r>
            <w:r w:rsidRPr="005D024A">
              <w:rPr>
                <w:rFonts w:eastAsia="Times New Roman"/>
                <w:szCs w:val="24"/>
              </w:rPr>
              <w:t xml:space="preserve"> г. № </w:t>
            </w:r>
            <w:r w:rsidR="007114C9">
              <w:rPr>
                <w:rFonts w:eastAsia="Times New Roman"/>
                <w:szCs w:val="24"/>
              </w:rPr>
              <w:t xml:space="preserve">   </w:t>
            </w:r>
          </w:p>
        </w:tc>
      </w:tr>
    </w:tbl>
    <w:p w:rsidR="004A18F6" w:rsidRPr="00D664EA" w:rsidRDefault="004A18F6" w:rsidP="00E65444">
      <w:pPr>
        <w:pStyle w:val="af8"/>
        <w:rPr>
          <w:rFonts w:asciiTheme="minorHAnsi" w:hAnsiTheme="minorHAnsi"/>
        </w:rPr>
      </w:pPr>
    </w:p>
    <w:p w:rsidR="003A34EC" w:rsidRPr="00D664EA" w:rsidRDefault="003A34EC" w:rsidP="00E65444">
      <w:pPr>
        <w:pStyle w:val="af8"/>
        <w:rPr>
          <w:rFonts w:asciiTheme="minorHAnsi" w:hAnsiTheme="minorHAnsi"/>
        </w:rPr>
      </w:pPr>
    </w:p>
    <w:p w:rsidR="00FF3534" w:rsidRPr="00D664EA" w:rsidRDefault="00FF3534" w:rsidP="00AC4031">
      <w:pPr>
        <w:pStyle w:val="aff8"/>
      </w:pPr>
      <w:r w:rsidRPr="00D664EA">
        <w:t>Регламент</w:t>
      </w:r>
    </w:p>
    <w:p w:rsidR="00A11A7A" w:rsidRPr="00D664EA" w:rsidRDefault="00A11A7A" w:rsidP="00A11A7A">
      <w:pPr>
        <w:pStyle w:val="af9"/>
        <w:rPr>
          <w:rFonts w:asciiTheme="minorHAnsi" w:hAnsiTheme="minorHAnsi"/>
        </w:rPr>
      </w:pPr>
      <w:r w:rsidRPr="00D664EA">
        <w:rPr>
          <w:rFonts w:asciiTheme="minorHAnsi" w:hAnsiTheme="minorHAnsi"/>
        </w:rPr>
        <w:t>информационного взаимодействия</w:t>
      </w:r>
    </w:p>
    <w:p w:rsidR="00524524" w:rsidRPr="00D664EA" w:rsidRDefault="00A11A7A" w:rsidP="00A11A7A">
      <w:pPr>
        <w:pStyle w:val="af9"/>
        <w:rPr>
          <w:noProof/>
        </w:rPr>
      </w:pPr>
      <w:r w:rsidRPr="00D664EA">
        <w:rPr>
          <w:noProof/>
        </w:rPr>
        <w:t>между уполномоченным</w:t>
      </w:r>
      <w:r w:rsidR="006D714A">
        <w:rPr>
          <w:noProof/>
        </w:rPr>
        <w:t>и органа</w:t>
      </w:r>
      <w:r w:rsidRPr="00D664EA">
        <w:rPr>
          <w:noProof/>
        </w:rPr>
        <w:t>м</w:t>
      </w:r>
      <w:r w:rsidR="006D714A">
        <w:rPr>
          <w:noProof/>
        </w:rPr>
        <w:t>и</w:t>
      </w:r>
      <w:r w:rsidRPr="00D664EA">
        <w:rPr>
          <w:noProof/>
        </w:rPr>
        <w:t xml:space="preserve"> </w:t>
      </w:r>
      <w:r w:rsidR="006D714A">
        <w:rPr>
          <w:noProof/>
        </w:rPr>
        <w:t>государств</w:t>
      </w:r>
      <w:r w:rsidR="00B275B7">
        <w:rPr>
          <w:noProof/>
        </w:rPr>
        <w:t xml:space="preserve"> – </w:t>
      </w:r>
      <w:r w:rsidR="006D714A">
        <w:rPr>
          <w:noProof/>
        </w:rPr>
        <w:t>членов</w:t>
      </w:r>
      <w:r w:rsidRPr="00D664EA">
        <w:rPr>
          <w:noProof/>
        </w:rPr>
        <w:t xml:space="preserve"> Евразийского экономического союза </w:t>
      </w:r>
      <w:r w:rsidRPr="00D664EA">
        <w:rPr>
          <w:rFonts w:asciiTheme="minorHAnsi" w:hAnsiTheme="minorHAnsi"/>
        </w:rPr>
        <w:t xml:space="preserve">при реализации средствами интегрированной информационной системы внешней и взаимной торговли общего процесса </w:t>
      </w:r>
      <w:r w:rsidR="000552C2" w:rsidRPr="00D664EA">
        <w:rPr>
          <w:noProof/>
        </w:rPr>
        <w:t>«Формирование, ведение и использование единой информационной базы данных мониторинга безопасности, качества и эффективности медицинских изделий»</w:t>
      </w:r>
    </w:p>
    <w:p w:rsidR="005602E1" w:rsidRPr="00D664EA" w:rsidRDefault="005602E1" w:rsidP="004D12D6">
      <w:pPr>
        <w:pStyle w:val="2"/>
      </w:pPr>
      <w:r w:rsidRPr="00D664EA">
        <w:rPr>
          <w:lang w:val="en-US"/>
        </w:rPr>
        <w:t>I</w:t>
      </w:r>
      <w:r w:rsidRPr="00D664EA">
        <w:t>.</w:t>
      </w:r>
      <w:r w:rsidR="00434C03" w:rsidRPr="00D664EA">
        <w:rPr>
          <w:lang w:val="en-US"/>
        </w:rPr>
        <w:t> </w:t>
      </w:r>
      <w:r w:rsidRPr="00D664EA">
        <w:t>Общие положения</w:t>
      </w:r>
    </w:p>
    <w:p w:rsidR="00DC3D61" w:rsidRPr="00D664EA" w:rsidRDefault="00DC3D61" w:rsidP="007B6675">
      <w:pPr>
        <w:pStyle w:val="a7"/>
      </w:pPr>
      <w:r w:rsidRPr="00D664EA">
        <w:t>1.</w:t>
      </w:r>
      <w:r w:rsidR="00434C03" w:rsidRPr="00D664EA">
        <w:t> </w:t>
      </w:r>
      <w:r w:rsidRPr="00D664EA">
        <w:t>Настоящий Регламент разработ</w:t>
      </w:r>
      <w:r w:rsidR="00103050" w:rsidRPr="00D664EA">
        <w:t>ан в соответствии со следующими актами, входящими в право Евразийского экономического союза</w:t>
      </w:r>
      <w:r w:rsidR="00A11A7A" w:rsidRPr="00D664EA">
        <w:t xml:space="preserve"> (далее – Союз)</w:t>
      </w:r>
      <w:r w:rsidRPr="00D664EA">
        <w:t>:</w:t>
      </w:r>
    </w:p>
    <w:p w:rsidR="000B4817" w:rsidRPr="00D664EA" w:rsidRDefault="000B4817" w:rsidP="000B4817">
      <w:pPr>
        <w:pStyle w:val="a8"/>
        <w:rPr>
          <w:szCs w:val="28"/>
        </w:rPr>
      </w:pPr>
      <w:r w:rsidRPr="00D664EA">
        <w:rPr>
          <w:noProof/>
          <w:szCs w:val="28"/>
        </w:rPr>
        <w:t>Договор о Евразийском экономическом союзе от 29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>мая 2014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>года</w:t>
      </w:r>
      <w:r w:rsidRPr="00D664EA">
        <w:rPr>
          <w:szCs w:val="28"/>
        </w:rPr>
        <w:t>;</w:t>
      </w:r>
    </w:p>
    <w:p w:rsidR="000B4817" w:rsidRPr="00D664EA" w:rsidRDefault="000B4817" w:rsidP="000B4817">
      <w:pPr>
        <w:pStyle w:val="a8"/>
        <w:rPr>
          <w:rStyle w:val="afc"/>
        </w:rPr>
      </w:pPr>
      <w:r w:rsidRPr="00D664EA">
        <w:rPr>
          <w:noProof/>
          <w:szCs w:val="28"/>
        </w:rPr>
        <w:t xml:space="preserve">Соглашение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</w:t>
      </w:r>
      <w:r w:rsidR="007953AB">
        <w:rPr>
          <w:noProof/>
          <w:szCs w:val="28"/>
        </w:rPr>
        <w:br/>
      </w:r>
      <w:r w:rsidRPr="00D664EA">
        <w:rPr>
          <w:noProof/>
          <w:szCs w:val="28"/>
        </w:rPr>
        <w:t>от 23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>декабря 2014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>г</w:t>
      </w:r>
      <w:r w:rsidR="007953AB">
        <w:rPr>
          <w:noProof/>
          <w:szCs w:val="28"/>
        </w:rPr>
        <w:t>ода</w:t>
      </w:r>
      <w:r w:rsidR="007953AB" w:rsidRPr="00D664EA">
        <w:rPr>
          <w:szCs w:val="28"/>
        </w:rPr>
        <w:t>;</w:t>
      </w:r>
    </w:p>
    <w:p w:rsidR="000B4817" w:rsidRDefault="000B4817" w:rsidP="000B4817">
      <w:pPr>
        <w:pStyle w:val="a8"/>
        <w:rPr>
          <w:szCs w:val="28"/>
        </w:rPr>
      </w:pPr>
      <w:r w:rsidRPr="00D664EA">
        <w:rPr>
          <w:noProof/>
          <w:szCs w:val="28"/>
        </w:rPr>
        <w:t xml:space="preserve">Решение Высшего Евразийского экономического </w:t>
      </w:r>
      <w:r w:rsidR="007953AB" w:rsidRPr="00D664EA">
        <w:rPr>
          <w:noProof/>
          <w:szCs w:val="28"/>
        </w:rPr>
        <w:t>совета</w:t>
      </w:r>
      <w:r w:rsidR="007953AB">
        <w:rPr>
          <w:noProof/>
          <w:szCs w:val="28"/>
        </w:rPr>
        <w:br/>
      </w:r>
      <w:r w:rsidRPr="00D664EA">
        <w:rPr>
          <w:noProof/>
          <w:szCs w:val="28"/>
        </w:rPr>
        <w:t xml:space="preserve">от </w:t>
      </w:r>
      <w:r w:rsidR="007953AB" w:rsidRPr="00D664EA">
        <w:rPr>
          <w:noProof/>
          <w:szCs w:val="28"/>
        </w:rPr>
        <w:t>23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 xml:space="preserve">декабря </w:t>
      </w:r>
      <w:r w:rsidR="007953AB" w:rsidRPr="00D664EA">
        <w:rPr>
          <w:noProof/>
          <w:szCs w:val="28"/>
        </w:rPr>
        <w:t>2014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 xml:space="preserve">г. </w:t>
      </w:r>
      <w:r w:rsidR="007953AB" w:rsidRPr="00D664EA">
        <w:rPr>
          <w:noProof/>
          <w:szCs w:val="28"/>
        </w:rPr>
        <w:t>№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>10</w:t>
      </w:r>
      <w:r w:rsidR="00721A23" w:rsidRPr="00D664EA">
        <w:rPr>
          <w:noProof/>
          <w:szCs w:val="28"/>
        </w:rPr>
        <w:t>9</w:t>
      </w:r>
      <w:r w:rsidRPr="00D664EA">
        <w:rPr>
          <w:noProof/>
          <w:szCs w:val="28"/>
        </w:rPr>
        <w:t xml:space="preserve"> «О реализации 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союза»</w:t>
      </w:r>
      <w:r w:rsidRPr="00D664EA">
        <w:rPr>
          <w:szCs w:val="28"/>
        </w:rPr>
        <w:t>;</w:t>
      </w:r>
    </w:p>
    <w:p w:rsidR="007953AB" w:rsidRDefault="007953AB" w:rsidP="007953AB">
      <w:pPr>
        <w:pStyle w:val="a8"/>
        <w:rPr>
          <w:noProof/>
          <w:szCs w:val="28"/>
        </w:rPr>
      </w:pPr>
      <w:r>
        <w:rPr>
          <w:noProof/>
          <w:szCs w:val="28"/>
        </w:rPr>
        <w:t>Решение Совета</w:t>
      </w:r>
      <w:r w:rsidRPr="00A7773D">
        <w:rPr>
          <w:noProof/>
          <w:szCs w:val="28"/>
        </w:rPr>
        <w:t xml:space="preserve"> Евразийс</w:t>
      </w:r>
      <w:r>
        <w:rPr>
          <w:noProof/>
          <w:szCs w:val="28"/>
        </w:rPr>
        <w:t xml:space="preserve">кой экономической комиссии </w:t>
      </w:r>
      <w:r>
        <w:rPr>
          <w:noProof/>
          <w:szCs w:val="28"/>
        </w:rPr>
        <w:br/>
        <w:t>от 12</w:t>
      </w:r>
      <w:r w:rsidRPr="00A7773D">
        <w:rPr>
          <w:noProof/>
          <w:szCs w:val="28"/>
        </w:rPr>
        <w:t xml:space="preserve"> </w:t>
      </w:r>
      <w:r>
        <w:rPr>
          <w:noProof/>
          <w:szCs w:val="28"/>
        </w:rPr>
        <w:t>февраля</w:t>
      </w:r>
      <w:r w:rsidRPr="00A7773D">
        <w:rPr>
          <w:noProof/>
          <w:szCs w:val="28"/>
        </w:rPr>
        <w:t xml:space="preserve"> 201</w:t>
      </w:r>
      <w:r>
        <w:rPr>
          <w:noProof/>
          <w:szCs w:val="28"/>
        </w:rPr>
        <w:t>6 г. № 30</w:t>
      </w:r>
      <w:r w:rsidRPr="00A7773D">
        <w:rPr>
          <w:noProof/>
          <w:szCs w:val="28"/>
        </w:rPr>
        <w:t xml:space="preserve"> «Об утверждении Порядка формирования и </w:t>
      </w:r>
      <w:r w:rsidRPr="00A7773D">
        <w:rPr>
          <w:noProof/>
          <w:szCs w:val="28"/>
        </w:rPr>
        <w:lastRenderedPageBreak/>
        <w:t>ведения информационной системы в сфере обращения медицинских изделий»</w:t>
      </w:r>
      <w:r>
        <w:rPr>
          <w:noProof/>
          <w:szCs w:val="28"/>
        </w:rPr>
        <w:t>;</w:t>
      </w:r>
    </w:p>
    <w:p w:rsidR="000B4817" w:rsidRPr="00D664EA" w:rsidRDefault="000B4817" w:rsidP="000B4817">
      <w:pPr>
        <w:pStyle w:val="a8"/>
        <w:rPr>
          <w:rStyle w:val="afc"/>
        </w:rPr>
      </w:pPr>
      <w:r w:rsidRPr="00D664EA">
        <w:rPr>
          <w:noProof/>
          <w:szCs w:val="28"/>
        </w:rPr>
        <w:t xml:space="preserve">Решение Коллегии Евразийской экономической комиссии </w:t>
      </w:r>
      <w:r w:rsidR="007953AB">
        <w:rPr>
          <w:noProof/>
          <w:szCs w:val="28"/>
        </w:rPr>
        <w:br/>
      </w:r>
      <w:r w:rsidRPr="00D664EA">
        <w:rPr>
          <w:noProof/>
          <w:szCs w:val="28"/>
        </w:rPr>
        <w:t xml:space="preserve">от </w:t>
      </w:r>
      <w:r w:rsidR="007953AB" w:rsidRPr="00D664EA">
        <w:rPr>
          <w:noProof/>
          <w:szCs w:val="28"/>
        </w:rPr>
        <w:t>6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 xml:space="preserve">ноября </w:t>
      </w:r>
      <w:r w:rsidR="007953AB" w:rsidRPr="00D664EA">
        <w:rPr>
          <w:noProof/>
          <w:szCs w:val="28"/>
        </w:rPr>
        <w:t>2014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 xml:space="preserve">г. </w:t>
      </w:r>
      <w:r w:rsidR="007953AB" w:rsidRPr="00D664EA">
        <w:rPr>
          <w:noProof/>
          <w:szCs w:val="28"/>
        </w:rPr>
        <w:t>№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>200 «О технологических документах, регламентирующих информационное взаимодействие при реализации средствами интегрированной информационной системы внешней и взаимной торговли общих процессов»</w:t>
      </w:r>
      <w:r w:rsidRPr="00D664EA">
        <w:rPr>
          <w:szCs w:val="28"/>
        </w:rPr>
        <w:t>;</w:t>
      </w:r>
    </w:p>
    <w:p w:rsidR="000B4817" w:rsidRPr="00D664EA" w:rsidRDefault="000B4817" w:rsidP="000B4817">
      <w:pPr>
        <w:pStyle w:val="a8"/>
        <w:rPr>
          <w:rStyle w:val="afc"/>
        </w:rPr>
      </w:pPr>
      <w:r w:rsidRPr="00D664EA">
        <w:rPr>
          <w:noProof/>
          <w:szCs w:val="28"/>
        </w:rPr>
        <w:t>Решение Коллегии Евразийской экономической комиссии</w:t>
      </w:r>
      <w:r w:rsidR="007953AB">
        <w:rPr>
          <w:noProof/>
          <w:szCs w:val="28"/>
        </w:rPr>
        <w:br/>
      </w:r>
      <w:r w:rsidRPr="00D664EA">
        <w:rPr>
          <w:noProof/>
          <w:szCs w:val="28"/>
        </w:rPr>
        <w:t xml:space="preserve">от </w:t>
      </w:r>
      <w:r w:rsidR="007953AB" w:rsidRPr="00D664EA">
        <w:rPr>
          <w:noProof/>
          <w:szCs w:val="28"/>
        </w:rPr>
        <w:t>27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 xml:space="preserve">января </w:t>
      </w:r>
      <w:r w:rsidR="007953AB" w:rsidRPr="00D664EA">
        <w:rPr>
          <w:noProof/>
          <w:szCs w:val="28"/>
        </w:rPr>
        <w:t>2015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 xml:space="preserve">г. </w:t>
      </w:r>
      <w:r w:rsidR="007953AB" w:rsidRPr="00D664EA">
        <w:rPr>
          <w:noProof/>
          <w:szCs w:val="28"/>
        </w:rPr>
        <w:t>№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>5 «Об утверждении Правил электронного обмена данными в интегрированной информационной системе внешней и взаимной торговли»</w:t>
      </w:r>
      <w:r w:rsidRPr="00D664EA">
        <w:rPr>
          <w:szCs w:val="28"/>
        </w:rPr>
        <w:t>;</w:t>
      </w:r>
    </w:p>
    <w:p w:rsidR="00D30B78" w:rsidRDefault="000B4817" w:rsidP="000B4817">
      <w:pPr>
        <w:pStyle w:val="a8"/>
        <w:rPr>
          <w:szCs w:val="28"/>
        </w:rPr>
      </w:pPr>
      <w:r w:rsidRPr="00D664EA">
        <w:rPr>
          <w:noProof/>
          <w:szCs w:val="28"/>
        </w:rPr>
        <w:t xml:space="preserve">Решение Коллегии Евразийской экономической комиссии </w:t>
      </w:r>
      <w:r w:rsidR="007953AB">
        <w:rPr>
          <w:noProof/>
          <w:szCs w:val="28"/>
        </w:rPr>
        <w:br/>
      </w:r>
      <w:r w:rsidRPr="00D664EA">
        <w:rPr>
          <w:noProof/>
          <w:szCs w:val="28"/>
        </w:rPr>
        <w:t xml:space="preserve">от </w:t>
      </w:r>
      <w:r w:rsidR="007953AB" w:rsidRPr="00D664EA">
        <w:rPr>
          <w:noProof/>
          <w:szCs w:val="28"/>
        </w:rPr>
        <w:t>14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 xml:space="preserve">апреля </w:t>
      </w:r>
      <w:r w:rsidR="007953AB" w:rsidRPr="00D664EA">
        <w:rPr>
          <w:noProof/>
          <w:szCs w:val="28"/>
        </w:rPr>
        <w:t>2015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 xml:space="preserve">г. </w:t>
      </w:r>
      <w:r w:rsidR="007953AB" w:rsidRPr="00D664EA">
        <w:rPr>
          <w:noProof/>
          <w:szCs w:val="28"/>
        </w:rPr>
        <w:t>№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>29 «О перечне общих процессов в рамках Евразийского экономического союза и внесении изменения в Решение Коллегии Евразийской экономической комиссии</w:t>
      </w:r>
      <w:r w:rsidR="009F2AB9">
        <w:rPr>
          <w:noProof/>
          <w:szCs w:val="28"/>
        </w:rPr>
        <w:t xml:space="preserve"> </w:t>
      </w:r>
      <w:r w:rsidRPr="00D664EA">
        <w:rPr>
          <w:noProof/>
          <w:szCs w:val="28"/>
        </w:rPr>
        <w:t xml:space="preserve">от </w:t>
      </w:r>
      <w:r w:rsidR="007953AB" w:rsidRPr="00D664EA">
        <w:rPr>
          <w:noProof/>
          <w:szCs w:val="28"/>
        </w:rPr>
        <w:t>19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 xml:space="preserve">августа </w:t>
      </w:r>
      <w:r w:rsidR="007953AB" w:rsidRPr="00D664EA">
        <w:rPr>
          <w:noProof/>
          <w:szCs w:val="28"/>
        </w:rPr>
        <w:t>2014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 xml:space="preserve">г. </w:t>
      </w:r>
      <w:r w:rsidR="009F2AB9">
        <w:rPr>
          <w:noProof/>
          <w:szCs w:val="28"/>
        </w:rPr>
        <w:br/>
      </w:r>
      <w:r w:rsidR="007953AB" w:rsidRPr="00D664EA">
        <w:rPr>
          <w:noProof/>
          <w:szCs w:val="28"/>
        </w:rPr>
        <w:t>№</w:t>
      </w:r>
      <w:r w:rsidR="007953AB">
        <w:rPr>
          <w:noProof/>
          <w:szCs w:val="28"/>
        </w:rPr>
        <w:t xml:space="preserve"> </w:t>
      </w:r>
      <w:r w:rsidRPr="00D664EA">
        <w:rPr>
          <w:noProof/>
          <w:szCs w:val="28"/>
        </w:rPr>
        <w:t>132»</w:t>
      </w:r>
      <w:r w:rsidR="002B1BF4">
        <w:rPr>
          <w:szCs w:val="28"/>
        </w:rPr>
        <w:t>;</w:t>
      </w:r>
    </w:p>
    <w:p w:rsidR="007953AB" w:rsidRDefault="007953AB" w:rsidP="007953AB">
      <w:pPr>
        <w:pStyle w:val="a8"/>
      </w:pPr>
      <w:r w:rsidRPr="00474DEB">
        <w:rPr>
          <w:noProof/>
        </w:rPr>
        <w:t>Решение Коллегии Евразийской экономической комиссии</w:t>
      </w:r>
      <w:r w:rsidRPr="00474DEB">
        <w:rPr>
          <w:noProof/>
        </w:rPr>
        <w:br/>
        <w:t>от 9 июня 2015 г. № 63 «О Методике анализа, оптимизации, гармонизации и описания общих процессов в рамках Евразийского экономического союза»</w:t>
      </w:r>
      <w:r>
        <w:t>;</w:t>
      </w:r>
    </w:p>
    <w:p w:rsidR="004D5D47" w:rsidRDefault="00F53D0D">
      <w:pPr>
        <w:pStyle w:val="a8"/>
        <w:rPr>
          <w:szCs w:val="28"/>
        </w:rPr>
      </w:pPr>
      <w:r w:rsidRPr="004742D8">
        <w:rPr>
          <w:szCs w:val="28"/>
        </w:rPr>
        <w:t xml:space="preserve">Решение Коллегии </w:t>
      </w:r>
      <w:r w:rsidRPr="002A2970">
        <w:rPr>
          <w:noProof/>
          <w:szCs w:val="28"/>
        </w:rPr>
        <w:t>Евразийской экономической комиссии</w:t>
      </w:r>
      <w:r w:rsidRPr="004742D8" w:rsidDel="00EE4847">
        <w:rPr>
          <w:szCs w:val="28"/>
        </w:rPr>
        <w:t xml:space="preserve"> </w:t>
      </w:r>
      <w:r>
        <w:rPr>
          <w:szCs w:val="28"/>
        </w:rPr>
        <w:br/>
      </w:r>
      <w:r w:rsidRPr="004742D8">
        <w:rPr>
          <w:szCs w:val="28"/>
        </w:rPr>
        <w:t>от 28 сентября 2015 г. № 125</w:t>
      </w:r>
      <w:r>
        <w:rPr>
          <w:szCs w:val="28"/>
        </w:rPr>
        <w:t xml:space="preserve"> </w:t>
      </w:r>
      <w:r w:rsidRPr="004742D8">
        <w:rPr>
          <w:szCs w:val="28"/>
        </w:rPr>
        <w:t xml:space="preserve">«Об утверждении </w:t>
      </w:r>
      <w:r>
        <w:rPr>
          <w:szCs w:val="28"/>
        </w:rPr>
        <w:t>П</w:t>
      </w:r>
      <w:r w:rsidRPr="004742D8">
        <w:rPr>
          <w:szCs w:val="28"/>
        </w:rPr>
        <w:t>оложения об обмене электронными документами при трансграничном взаимодействии органов государственной власти государств – членов Евразийского экономического союза между собой и с Евразийской экономической комиссией»</w:t>
      </w:r>
      <w:r w:rsidR="004D5D47">
        <w:rPr>
          <w:szCs w:val="28"/>
        </w:rPr>
        <w:t>;</w:t>
      </w:r>
    </w:p>
    <w:p w:rsidR="00F53D0D" w:rsidRDefault="004D5D47">
      <w:pPr>
        <w:pStyle w:val="a8"/>
      </w:pPr>
      <w:r w:rsidRPr="004742D8">
        <w:rPr>
          <w:szCs w:val="28"/>
        </w:rPr>
        <w:t xml:space="preserve">Решение Коллегии </w:t>
      </w:r>
      <w:r w:rsidRPr="002A2970">
        <w:rPr>
          <w:noProof/>
          <w:szCs w:val="28"/>
        </w:rPr>
        <w:t>Евразийской экономической комиссии</w:t>
      </w:r>
      <w:r w:rsidRPr="004742D8" w:rsidDel="00EE4847">
        <w:rPr>
          <w:szCs w:val="28"/>
        </w:rPr>
        <w:t xml:space="preserve"> </w:t>
      </w:r>
      <w:r>
        <w:rPr>
          <w:szCs w:val="28"/>
        </w:rPr>
        <w:br/>
      </w:r>
      <w:r w:rsidRPr="004742D8">
        <w:rPr>
          <w:szCs w:val="28"/>
        </w:rPr>
        <w:t>от 2</w:t>
      </w:r>
      <w:r>
        <w:rPr>
          <w:szCs w:val="28"/>
        </w:rPr>
        <w:t>2</w:t>
      </w:r>
      <w:r w:rsidRPr="004742D8">
        <w:rPr>
          <w:szCs w:val="28"/>
        </w:rPr>
        <w:t xml:space="preserve"> </w:t>
      </w:r>
      <w:r>
        <w:rPr>
          <w:szCs w:val="28"/>
        </w:rPr>
        <w:t xml:space="preserve">декабря 2015 г. № 174 </w:t>
      </w:r>
      <w:r w:rsidRPr="004742D8">
        <w:rPr>
          <w:szCs w:val="28"/>
        </w:rPr>
        <w:t xml:space="preserve">«Об утверждении </w:t>
      </w:r>
      <w:r>
        <w:rPr>
          <w:szCs w:val="28"/>
        </w:rPr>
        <w:t xml:space="preserve">Правил проведения </w:t>
      </w:r>
      <w:r>
        <w:rPr>
          <w:szCs w:val="28"/>
        </w:rPr>
        <w:lastRenderedPageBreak/>
        <w:t>мониторинга безопасности, качества и эффективности медицинских изделий</w:t>
      </w:r>
      <w:r w:rsidRPr="004742D8">
        <w:rPr>
          <w:szCs w:val="28"/>
        </w:rPr>
        <w:t>».</w:t>
      </w:r>
    </w:p>
    <w:p w:rsidR="006E7357" w:rsidRPr="001547FB" w:rsidRDefault="00A51675" w:rsidP="00AC4031">
      <w:pPr>
        <w:pStyle w:val="12"/>
        <w:spacing w:before="360" w:after="360"/>
      </w:pPr>
      <w:r w:rsidRPr="001547FB">
        <w:rPr>
          <w:lang w:val="en-US"/>
        </w:rPr>
        <w:t>I</w:t>
      </w:r>
      <w:r w:rsidR="005602E1" w:rsidRPr="001547FB">
        <w:rPr>
          <w:lang w:val="en-US"/>
        </w:rPr>
        <w:t>I</w:t>
      </w:r>
      <w:r w:rsidRPr="001547FB">
        <w:t>.</w:t>
      </w:r>
      <w:r w:rsidR="00434C03" w:rsidRPr="001547FB">
        <w:rPr>
          <w:lang w:val="en-US"/>
        </w:rPr>
        <w:t> </w:t>
      </w:r>
      <w:r w:rsidR="006E7357" w:rsidRPr="001547FB">
        <w:t>Область применения</w:t>
      </w:r>
    </w:p>
    <w:p w:rsidR="00103050" w:rsidRPr="001547FB" w:rsidRDefault="00103050" w:rsidP="007B6675">
      <w:pPr>
        <w:pStyle w:val="a7"/>
      </w:pPr>
      <w:r w:rsidRPr="001547FB">
        <w:t>2.</w:t>
      </w:r>
      <w:r w:rsidRPr="001547FB">
        <w:rPr>
          <w:lang w:val="en-US"/>
        </w:rPr>
        <w:t> </w:t>
      </w:r>
      <w:r w:rsidR="00051D0C" w:rsidRPr="001547FB">
        <w:t xml:space="preserve">Настоящий Регламент разработан в целях обеспечения единообразного понимания участниками общего процесса порядка и условий выполнения транзакций </w:t>
      </w:r>
      <w:r w:rsidRPr="001547FB">
        <w:t>общего процесса</w:t>
      </w:r>
      <w:r w:rsidR="00C22201" w:rsidRPr="001547FB">
        <w:t xml:space="preserve"> «Формирование, ведение и использование единой информационной базы данных мониторинга безопасности, качества и эффективности медицинских изделий» (далее – общий процесс)</w:t>
      </w:r>
      <w:r w:rsidR="00051D0C" w:rsidRPr="001547FB">
        <w:t>, а также своей роли при их выполнении</w:t>
      </w:r>
      <w:r w:rsidR="00C22201" w:rsidRPr="001547FB">
        <w:t>.</w:t>
      </w:r>
    </w:p>
    <w:p w:rsidR="00051D0C" w:rsidRPr="001547FB" w:rsidRDefault="00051D0C" w:rsidP="007B6675">
      <w:pPr>
        <w:pStyle w:val="a7"/>
      </w:pPr>
      <w:r w:rsidRPr="001547FB">
        <w:t>3. Настоящий Регламент определяет требования к порядку и условиям выполнения операций общего процесса, непосредственно направленных на реализацию информационного взаимодействия между участниками общего процесса.</w:t>
      </w:r>
    </w:p>
    <w:p w:rsidR="00393A65" w:rsidRPr="001547FB" w:rsidRDefault="00AB7FB7" w:rsidP="007B6675">
      <w:pPr>
        <w:pStyle w:val="a7"/>
      </w:pPr>
      <w:r w:rsidRPr="001547FB">
        <w:t>4.</w:t>
      </w:r>
      <w:r w:rsidR="00434C03" w:rsidRPr="001547FB">
        <w:rPr>
          <w:lang w:val="en-US"/>
        </w:rPr>
        <w:t> </w:t>
      </w:r>
      <w:r w:rsidR="00051D0C" w:rsidRPr="001547FB">
        <w:t>Настоящий Регламент применяется участниками общего процесса при контроле за порядком выполнения процедур и операций в рамках общего процесса, а также при проектировании, разработке и доработке компонентов информационных систем, обеспечивающих реализацию этого общего процесса</w:t>
      </w:r>
      <w:r w:rsidR="00883302" w:rsidRPr="001547FB">
        <w:t>.</w:t>
      </w:r>
    </w:p>
    <w:p w:rsidR="00F73B77" w:rsidRPr="001547FB" w:rsidRDefault="00F73B77" w:rsidP="00F73B77">
      <w:pPr>
        <w:pStyle w:val="1"/>
      </w:pPr>
      <w:r w:rsidRPr="001547FB">
        <w:rPr>
          <w:lang w:val="en-US"/>
        </w:rPr>
        <w:t>II</w:t>
      </w:r>
      <w:r w:rsidR="005602E1" w:rsidRPr="001547FB">
        <w:rPr>
          <w:lang w:val="en-US"/>
        </w:rPr>
        <w:t>I</w:t>
      </w:r>
      <w:r w:rsidRPr="001547FB">
        <w:t>.</w:t>
      </w:r>
      <w:r w:rsidR="00CB0E9B" w:rsidRPr="001547FB">
        <w:rPr>
          <w:lang w:val="en-US"/>
        </w:rPr>
        <w:t> </w:t>
      </w:r>
      <w:r w:rsidRPr="001547FB">
        <w:t>Основные понятия</w:t>
      </w:r>
    </w:p>
    <w:p w:rsidR="006E7357" w:rsidRPr="001547FB" w:rsidRDefault="000D7BE0" w:rsidP="007B6675">
      <w:pPr>
        <w:pStyle w:val="a7"/>
      </w:pPr>
      <w:r w:rsidRPr="001547FB">
        <w:t>5.</w:t>
      </w:r>
      <w:r w:rsidR="00CB0E9B" w:rsidRPr="001547FB">
        <w:t> </w:t>
      </w:r>
      <w:r w:rsidR="00103050" w:rsidRPr="001547FB">
        <w:t>Для целей настоящего Регламента используются понятия, которые означают следующее</w:t>
      </w:r>
      <w:r w:rsidR="006E7357" w:rsidRPr="001547FB">
        <w:t>:</w:t>
      </w:r>
    </w:p>
    <w:p w:rsidR="000B4817" w:rsidRPr="001547FB" w:rsidRDefault="000B4817" w:rsidP="000B4817">
      <w:pPr>
        <w:pStyle w:val="a8"/>
      </w:pPr>
      <w:r w:rsidRPr="001547FB">
        <w:t>«реквизит электронного документа (сведений)» – единица данных электронного документа (сведений), которая в определенном контексте считается неразделимой;</w:t>
      </w:r>
    </w:p>
    <w:p w:rsidR="000B4817" w:rsidRPr="001547FB" w:rsidRDefault="000B4817" w:rsidP="000B4817">
      <w:pPr>
        <w:pStyle w:val="a7"/>
        <w:outlineLvl w:val="9"/>
      </w:pPr>
      <w:r w:rsidRPr="001547FB">
        <w:rPr>
          <w:szCs w:val="22"/>
        </w:rPr>
        <w:lastRenderedPageBreak/>
        <w:t>«</w:t>
      </w:r>
      <w:r w:rsidRPr="001547FB">
        <w:rPr>
          <w:rStyle w:val="af"/>
          <w:rFonts w:eastAsiaTheme="majorEastAsia"/>
        </w:rPr>
        <w:t>состояние информационного объекта</w:t>
      </w:r>
      <w:r w:rsidRPr="001547FB">
        <w:rPr>
          <w:szCs w:val="22"/>
        </w:rPr>
        <w:t xml:space="preserve">» – </w:t>
      </w:r>
      <w:r w:rsidRPr="001547FB">
        <w:rPr>
          <w:rStyle w:val="af"/>
          <w:rFonts w:eastAsiaTheme="majorEastAsia"/>
        </w:rPr>
        <w:t>свойство, характеризующее информационный объект на определенном этапе выполнения процедуры общего процесса, которое изменяется при выполнении операций общего процесса</w:t>
      </w:r>
      <w:r w:rsidR="007953AB" w:rsidRPr="001547FB">
        <w:rPr>
          <w:rStyle w:val="af"/>
          <w:rFonts w:eastAsiaTheme="majorEastAsia"/>
        </w:rPr>
        <w:t>».</w:t>
      </w:r>
    </w:p>
    <w:p w:rsidR="000B4817" w:rsidRPr="001547FB" w:rsidRDefault="000B4817" w:rsidP="000B4817">
      <w:pPr>
        <w:pStyle w:val="a8"/>
        <w:rPr>
          <w:rStyle w:val="afc"/>
          <w:rFonts w:eastAsiaTheme="minorEastAsia"/>
        </w:rPr>
      </w:pPr>
      <w:r w:rsidRPr="001547FB">
        <w:t>Понятия «инициатор», «респондент</w:t>
      </w:r>
      <w:r w:rsidR="000371FD" w:rsidRPr="001547FB">
        <w:t xml:space="preserve">» и </w:t>
      </w:r>
      <w:r w:rsidRPr="001547FB">
        <w:rPr>
          <w:szCs w:val="22"/>
        </w:rPr>
        <w:t>«</w:t>
      </w:r>
      <w:r w:rsidRPr="001547FB">
        <w:rPr>
          <w:rStyle w:val="af"/>
          <w:rFonts w:eastAsiaTheme="majorEastAsia"/>
        </w:rPr>
        <w:t>транзакция общего процесса</w:t>
      </w:r>
      <w:r w:rsidRPr="001547FB">
        <w:rPr>
          <w:szCs w:val="22"/>
        </w:rPr>
        <w:t xml:space="preserve">» используются в настоящем Регламенте в значениях, определенных </w:t>
      </w:r>
      <w:r w:rsidRPr="001547FB">
        <w:rPr>
          <w:noProof/>
        </w:rPr>
        <w:t>Решением Коллегии Евразийской экономической комиссии от 9 июня 2015 г. № 63 «О Методике анализа, оптимизации, гармонизации и описания общих процессов в рамках Евразийского экономического союза».</w:t>
      </w:r>
    </w:p>
    <w:p w:rsidR="000B4817" w:rsidRPr="00184FD1" w:rsidRDefault="000B4817" w:rsidP="000B4817">
      <w:pPr>
        <w:pStyle w:val="a7"/>
        <w:outlineLvl w:val="9"/>
      </w:pPr>
      <w:proofErr w:type="gramStart"/>
      <w:r w:rsidRPr="001547FB">
        <w:t xml:space="preserve">Иные понятия, используемые в настоящем Регламенте, применяются в значениях, определенных в пункте 4 Правил информационного взаимодействия при реализации средствами интегрированной информационной системы внешней и взаимной торговли общего процесса «Формирование, ведение и использование единой </w:t>
      </w:r>
      <w:r w:rsidRPr="00184FD1">
        <w:t xml:space="preserve">информационной базы мониторинга безопасности, качества и эффективности медицинских изделий», утвержденных </w:t>
      </w:r>
      <w:r w:rsidRPr="00184FD1">
        <w:rPr>
          <w:szCs w:val="28"/>
        </w:rPr>
        <w:t>Решением Коллегии Евразийской экономической комиссии</w:t>
      </w:r>
      <w:r w:rsidRPr="00184FD1">
        <w:t xml:space="preserve"> </w:t>
      </w:r>
      <w:r w:rsidR="00095238" w:rsidRPr="00184FD1">
        <w:t xml:space="preserve">от </w:t>
      </w:r>
      <w:r w:rsidR="007114C9" w:rsidRPr="00184FD1">
        <w:t xml:space="preserve">      </w:t>
      </w:r>
      <w:r w:rsidR="00095238" w:rsidRPr="00184FD1">
        <w:t>20</w:t>
      </w:r>
      <w:r w:rsidR="007114C9" w:rsidRPr="00184FD1">
        <w:t xml:space="preserve">    </w:t>
      </w:r>
      <w:r w:rsidR="00095238" w:rsidRPr="00184FD1">
        <w:t xml:space="preserve"> г. № </w:t>
      </w:r>
      <w:r w:rsidR="007114C9" w:rsidRPr="00184FD1">
        <w:t xml:space="preserve">     </w:t>
      </w:r>
      <w:r w:rsidR="00095238" w:rsidRPr="00184FD1">
        <w:t xml:space="preserve"> </w:t>
      </w:r>
      <w:r w:rsidRPr="00184FD1">
        <w:t>(далее – Правила информационного взаимодействия).</w:t>
      </w:r>
      <w:proofErr w:type="gramEnd"/>
    </w:p>
    <w:p w:rsidR="006E7357" w:rsidRPr="00184FD1" w:rsidRDefault="00A51675">
      <w:pPr>
        <w:pStyle w:val="1"/>
      </w:pPr>
      <w:r w:rsidRPr="00184FD1">
        <w:rPr>
          <w:noProof/>
        </w:rPr>
        <w:t>IV</w:t>
      </w:r>
      <w:r w:rsidRPr="00184FD1">
        <w:t>.</w:t>
      </w:r>
      <w:r w:rsidR="00CB0E9B" w:rsidRPr="00184FD1">
        <w:t> </w:t>
      </w:r>
      <w:r w:rsidR="006E7357" w:rsidRPr="00184FD1">
        <w:t xml:space="preserve">Основные сведения об </w:t>
      </w:r>
      <w:r w:rsidR="006E7357" w:rsidRPr="00184FD1">
        <w:rPr>
          <w:noProof/>
        </w:rPr>
        <w:t>информационном</w:t>
      </w:r>
      <w:r w:rsidR="006E7357" w:rsidRPr="00184FD1">
        <w:t xml:space="preserve"> взаимодействии </w:t>
      </w:r>
      <w:r w:rsidR="00AD5808" w:rsidRPr="00184FD1">
        <w:br/>
      </w:r>
      <w:r w:rsidR="006E7357" w:rsidRPr="00184FD1">
        <w:t>в рамках общего процесса</w:t>
      </w:r>
    </w:p>
    <w:p w:rsidR="006E7357" w:rsidRPr="00184FD1" w:rsidRDefault="00AD72AC" w:rsidP="00AF3390">
      <w:pPr>
        <w:pStyle w:val="2"/>
      </w:pPr>
      <w:r w:rsidRPr="00184FD1">
        <w:t>1.</w:t>
      </w:r>
      <w:r w:rsidR="00CB0E9B" w:rsidRPr="00184FD1">
        <w:t> </w:t>
      </w:r>
      <w:r w:rsidR="006E7357" w:rsidRPr="00184FD1">
        <w:t>Участники информационного взаимодействия</w:t>
      </w:r>
    </w:p>
    <w:p w:rsidR="006E7357" w:rsidRPr="00184FD1" w:rsidRDefault="000D7BE0" w:rsidP="007B6675">
      <w:pPr>
        <w:pStyle w:val="a7"/>
      </w:pPr>
      <w:r w:rsidRPr="00184FD1">
        <w:t>6.</w:t>
      </w:r>
      <w:r w:rsidR="00CB0E9B" w:rsidRPr="00184FD1">
        <w:rPr>
          <w:lang w:val="en-US"/>
        </w:rPr>
        <w:t> </w:t>
      </w:r>
      <w:r w:rsidR="00883302" w:rsidRPr="00184FD1">
        <w:t xml:space="preserve">Перечень </w:t>
      </w:r>
      <w:r w:rsidR="00222EE4" w:rsidRPr="00184FD1">
        <w:t>ролей</w:t>
      </w:r>
      <w:r w:rsidR="006E7357" w:rsidRPr="00184FD1">
        <w:t xml:space="preserve"> участников информационного взаимодействия </w:t>
      </w:r>
      <w:r w:rsidR="00883302" w:rsidRPr="00184FD1">
        <w:t>в</w:t>
      </w:r>
      <w:r w:rsidR="0089671F" w:rsidRPr="00184FD1">
        <w:t xml:space="preserve"> </w:t>
      </w:r>
      <w:r w:rsidR="00883302" w:rsidRPr="00184FD1">
        <w:t>рамках</w:t>
      </w:r>
      <w:r w:rsidR="00334BD3" w:rsidRPr="00184FD1">
        <w:t xml:space="preserve"> общего процесса </w:t>
      </w:r>
      <w:r w:rsidR="00000227" w:rsidRPr="00184FD1">
        <w:t>приведен</w:t>
      </w:r>
      <w:r w:rsidR="00883302" w:rsidRPr="00184FD1">
        <w:t xml:space="preserve"> </w:t>
      </w:r>
      <w:r w:rsidR="006E7357" w:rsidRPr="00184FD1">
        <w:t>в табл</w:t>
      </w:r>
      <w:r w:rsidR="00883302" w:rsidRPr="00184FD1">
        <w:t>ице</w:t>
      </w:r>
      <w:r w:rsidR="006E7357" w:rsidRPr="00184FD1">
        <w:t> 1.</w:t>
      </w:r>
    </w:p>
    <w:p w:rsidR="00883302" w:rsidRPr="001547FB" w:rsidRDefault="006E7357" w:rsidP="00952A3E">
      <w:pPr>
        <w:pStyle w:val="affd"/>
      </w:pPr>
      <w:r w:rsidRPr="001547FB">
        <w:lastRenderedPageBreak/>
        <w:t>Табл</w:t>
      </w:r>
      <w:r w:rsidR="00883302" w:rsidRPr="001547FB">
        <w:t>ица</w:t>
      </w:r>
      <w:r w:rsidR="00540F30" w:rsidRPr="001547FB">
        <w:t> </w:t>
      </w:r>
      <w:r w:rsidRPr="001547FB">
        <w:t>1</w:t>
      </w:r>
    </w:p>
    <w:p w:rsidR="006E7357" w:rsidRPr="001547FB" w:rsidRDefault="00883302" w:rsidP="00480CC5">
      <w:pPr>
        <w:pStyle w:val="a6"/>
      </w:pPr>
      <w:r w:rsidRPr="001547FB">
        <w:t>Перечень р</w:t>
      </w:r>
      <w:r w:rsidR="006E7357" w:rsidRPr="001547FB">
        <w:t>ол</w:t>
      </w:r>
      <w:r w:rsidRPr="001547FB">
        <w:t>ей</w:t>
      </w:r>
      <w:r w:rsidR="006E7357" w:rsidRPr="001547FB">
        <w:t xml:space="preserve"> участников информационного взаимодействия</w:t>
      </w:r>
    </w:p>
    <w:p w:rsidR="004276F1" w:rsidRPr="001547FB" w:rsidRDefault="004276F1" w:rsidP="004276F1">
      <w:pPr>
        <w:pStyle w:val="affe"/>
      </w:pP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2269"/>
        <w:gridCol w:w="3969"/>
        <w:gridCol w:w="3118"/>
      </w:tblGrid>
      <w:tr w:rsidR="00CD6ADA" w:rsidRPr="001547FB" w:rsidTr="00202F27">
        <w:trPr>
          <w:cantSplit/>
          <w:trHeight w:val="601"/>
          <w:tblHeader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ADA" w:rsidRPr="001547FB" w:rsidRDefault="00CD6ADA" w:rsidP="00202F27">
            <w:pPr>
              <w:pStyle w:val="af1"/>
              <w:keepNext/>
              <w:widowControl w:val="0"/>
              <w:jc w:val="center"/>
            </w:pPr>
            <w:r w:rsidRPr="001547FB">
              <w:t>Наименование роли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CD6ADA" w:rsidRPr="001547FB" w:rsidRDefault="00CD6ADA" w:rsidP="00202F27">
            <w:pPr>
              <w:pStyle w:val="af1"/>
              <w:keepNext/>
              <w:widowControl w:val="0"/>
              <w:jc w:val="center"/>
            </w:pPr>
            <w:r w:rsidRPr="001547FB">
              <w:t>Описание роли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CD6ADA" w:rsidRPr="001547FB" w:rsidRDefault="00CD6ADA" w:rsidP="00202F27">
            <w:pPr>
              <w:pStyle w:val="af1"/>
              <w:keepNext/>
              <w:widowControl w:val="0"/>
              <w:jc w:val="center"/>
            </w:pPr>
            <w:r w:rsidRPr="001547FB">
              <w:t>Участник, выполняющий роль</w:t>
            </w:r>
          </w:p>
        </w:tc>
      </w:tr>
      <w:tr w:rsidR="006263E6" w:rsidRPr="001547FB" w:rsidTr="00202F27">
        <w:trPr>
          <w:trHeight w:val="301"/>
          <w:tblHeader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E6" w:rsidRPr="001547FB" w:rsidRDefault="006263E6" w:rsidP="00952A3E">
            <w:pPr>
              <w:pStyle w:val="af1"/>
              <w:jc w:val="center"/>
            </w:pPr>
            <w:r w:rsidRPr="001547FB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6263E6" w:rsidRPr="001547FB" w:rsidRDefault="006263E6" w:rsidP="00952A3E">
            <w:pPr>
              <w:pStyle w:val="af1"/>
              <w:jc w:val="center"/>
            </w:pPr>
            <w:r w:rsidRPr="001547FB"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6263E6" w:rsidRPr="001547FB" w:rsidRDefault="006263E6" w:rsidP="00952A3E">
            <w:pPr>
              <w:pStyle w:val="af1"/>
              <w:jc w:val="center"/>
            </w:pPr>
            <w:r w:rsidRPr="001547FB">
              <w:t>3</w:t>
            </w:r>
          </w:p>
        </w:tc>
      </w:tr>
      <w:tr w:rsidR="006263E6" w:rsidRPr="001547FB" w:rsidTr="00202F27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6263E6" w:rsidRPr="001547FB" w:rsidRDefault="006263E6" w:rsidP="00094E6F">
            <w:pPr>
              <w:pStyle w:val="af1"/>
              <w:rPr>
                <w:rFonts w:eastAsiaTheme="minorEastAsia"/>
                <w:lang w:val="en-US"/>
              </w:rPr>
            </w:pPr>
            <w:r w:rsidRPr="001547FB">
              <w:rPr>
                <w:rFonts w:eastAsiaTheme="minorEastAsia"/>
                <w:noProof/>
                <w:lang w:val="en-US" w:eastAsia="en-US"/>
              </w:rPr>
              <w:t xml:space="preserve">Владелец </w:t>
            </w:r>
            <w:r w:rsidR="00094E6F" w:rsidRPr="001547FB">
              <w:rPr>
                <w:rFonts w:eastAsiaTheme="minorEastAsia"/>
                <w:noProof/>
                <w:lang w:eastAsia="en-US"/>
              </w:rPr>
              <w:t>сведений</w:t>
            </w:r>
            <w:r w:rsidR="00A65E76" w:rsidRPr="001547FB">
              <w:rPr>
                <w:lang w:val="en-US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094E6F" w:rsidRPr="001547FB" w:rsidRDefault="007E3FE9">
            <w:pPr>
              <w:pStyle w:val="af1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noProof/>
                <w:lang w:eastAsia="en-US"/>
              </w:rPr>
              <w:t xml:space="preserve">передает в </w:t>
            </w:r>
            <w:r w:rsidR="001547FB" w:rsidRPr="001547FB">
              <w:rPr>
                <w:rFonts w:eastAsiaTheme="minorEastAsia"/>
                <w:noProof/>
                <w:lang w:eastAsia="en-US"/>
              </w:rPr>
              <w:t xml:space="preserve">уполномоченные органы </w:t>
            </w:r>
            <w:r>
              <w:rPr>
                <w:rFonts w:eastAsiaTheme="minorEastAsia"/>
                <w:noProof/>
                <w:lang w:eastAsia="en-US"/>
              </w:rPr>
              <w:t xml:space="preserve">сведения </w:t>
            </w:r>
            <w:r w:rsidR="00B1727F">
              <w:rPr>
                <w:rFonts w:eastAsiaTheme="minorEastAsia"/>
                <w:noProof/>
                <w:lang w:eastAsia="en-US"/>
              </w:rPr>
              <w:t>об итогах рассмотрения отчетов об инцидентах</w:t>
            </w:r>
            <w:r w:rsidR="001547FB" w:rsidRPr="001547FB">
              <w:rPr>
                <w:rFonts w:eastAsiaTheme="minorEastAsia"/>
                <w:noProof/>
                <w:lang w:eastAsia="en-US"/>
              </w:rPr>
              <w:t xml:space="preserve"> и </w:t>
            </w:r>
            <w:r w:rsidR="00CE6544">
              <w:rPr>
                <w:rFonts w:eastAsiaTheme="minorEastAsia"/>
                <w:noProof/>
                <w:lang w:eastAsia="en-US"/>
              </w:rPr>
              <w:t xml:space="preserve">корректирующих </w:t>
            </w:r>
            <w:r w:rsidR="001547FB" w:rsidRPr="001547FB">
              <w:rPr>
                <w:rFonts w:eastAsiaTheme="minorEastAsia"/>
                <w:noProof/>
                <w:lang w:eastAsia="en-US"/>
              </w:rPr>
              <w:t xml:space="preserve"> действиях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6263E6" w:rsidRPr="001547FB" w:rsidRDefault="00AA347E" w:rsidP="00952A3E">
            <w:pPr>
              <w:pStyle w:val="af1"/>
              <w:rPr>
                <w:rFonts w:eastAsiaTheme="minorEastAsia"/>
                <w:lang w:eastAsia="en-US"/>
              </w:rPr>
            </w:pPr>
            <w:r w:rsidRPr="001547FB">
              <w:rPr>
                <w:noProof/>
              </w:rPr>
              <w:t xml:space="preserve">уполномоченный орган </w:t>
            </w:r>
            <w:r w:rsidR="00AF0C1B" w:rsidRPr="001547FB">
              <w:rPr>
                <w:noProof/>
              </w:rPr>
              <w:t xml:space="preserve">государства-члена </w:t>
            </w:r>
            <w:r w:rsidRPr="001547FB">
              <w:rPr>
                <w:noProof/>
              </w:rPr>
              <w:t>(</w:t>
            </w:r>
            <w:r w:rsidRPr="001547FB">
              <w:rPr>
                <w:noProof/>
                <w:lang w:val="en-US"/>
              </w:rPr>
              <w:t>P</w:t>
            </w:r>
            <w:r w:rsidRPr="001547FB">
              <w:rPr>
                <w:noProof/>
              </w:rPr>
              <w:t>.</w:t>
            </w:r>
            <w:r w:rsidRPr="001547FB">
              <w:rPr>
                <w:noProof/>
                <w:lang w:val="en-US"/>
              </w:rPr>
              <w:t>MM</w:t>
            </w:r>
            <w:r w:rsidRPr="001547FB">
              <w:rPr>
                <w:noProof/>
              </w:rPr>
              <w:t>.08.</w:t>
            </w:r>
            <w:r w:rsidRPr="001547FB">
              <w:rPr>
                <w:noProof/>
                <w:lang w:val="en-US"/>
              </w:rPr>
              <w:t>ACT</w:t>
            </w:r>
            <w:r w:rsidRPr="001547FB">
              <w:rPr>
                <w:noProof/>
              </w:rPr>
              <w:t>.001)</w:t>
            </w:r>
          </w:p>
        </w:tc>
      </w:tr>
      <w:tr w:rsidR="006263E6" w:rsidRPr="006C642A" w:rsidTr="00202F27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6263E6" w:rsidRPr="001547FB" w:rsidRDefault="001547FB" w:rsidP="00952A3E">
            <w:pPr>
              <w:pStyle w:val="af1"/>
              <w:rPr>
                <w:rFonts w:eastAsiaTheme="minorEastAsia"/>
              </w:rPr>
            </w:pPr>
            <w:r w:rsidRPr="001547FB">
              <w:rPr>
                <w:rFonts w:eastAsiaTheme="minorEastAsia"/>
                <w:noProof/>
                <w:lang w:val="en-US" w:eastAsia="en-US"/>
              </w:rPr>
              <w:t>Потребитель сведений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6263E6" w:rsidRPr="001547FB" w:rsidRDefault="00160962" w:rsidP="00952A3E">
            <w:pPr>
              <w:pStyle w:val="af1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noProof/>
                <w:lang w:eastAsia="en-US"/>
              </w:rPr>
              <w:t>п</w:t>
            </w:r>
            <w:r w:rsidR="007E3FE9">
              <w:rPr>
                <w:rFonts w:eastAsiaTheme="minorEastAsia"/>
                <w:noProof/>
                <w:lang w:eastAsia="en-US"/>
              </w:rPr>
              <w:t>олучает и обрабатывает сведения</w:t>
            </w:r>
            <w:r w:rsidR="001547FB" w:rsidRPr="001547FB">
              <w:rPr>
                <w:rFonts w:eastAsiaTheme="minorEastAsia"/>
                <w:noProof/>
                <w:lang w:eastAsia="en-US"/>
              </w:rPr>
              <w:t xml:space="preserve"> </w:t>
            </w:r>
            <w:r w:rsidR="00B1727F">
              <w:rPr>
                <w:rFonts w:eastAsiaTheme="minorEastAsia"/>
                <w:noProof/>
                <w:lang w:eastAsia="en-US"/>
              </w:rPr>
              <w:t>об итогах рассмотрения отчетов об инцидентах</w:t>
            </w:r>
            <w:r w:rsidR="001547FB" w:rsidRPr="001547FB">
              <w:rPr>
                <w:rFonts w:eastAsiaTheme="minorEastAsia"/>
                <w:noProof/>
                <w:lang w:eastAsia="en-US"/>
              </w:rPr>
              <w:t xml:space="preserve"> и </w:t>
            </w:r>
            <w:r w:rsidR="00CE6544">
              <w:rPr>
                <w:rFonts w:eastAsiaTheme="minorEastAsia"/>
                <w:noProof/>
                <w:lang w:eastAsia="en-US"/>
              </w:rPr>
              <w:t xml:space="preserve">корректирующих </w:t>
            </w:r>
            <w:r w:rsidR="001547FB" w:rsidRPr="001547FB">
              <w:rPr>
                <w:rFonts w:eastAsiaTheme="minorEastAsia"/>
                <w:noProof/>
                <w:lang w:eastAsia="en-US"/>
              </w:rPr>
              <w:t xml:space="preserve"> действиях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6263E6" w:rsidRPr="001547FB" w:rsidRDefault="001547FB" w:rsidP="00202F27">
            <w:pPr>
              <w:pStyle w:val="af1"/>
              <w:rPr>
                <w:rFonts w:eastAsiaTheme="minorEastAsia"/>
                <w:lang w:eastAsia="en-US"/>
              </w:rPr>
            </w:pPr>
            <w:r w:rsidRPr="001547FB">
              <w:rPr>
                <w:noProof/>
              </w:rPr>
              <w:t>уведомляемый уполномоченный орган (</w:t>
            </w:r>
            <w:r w:rsidRPr="001547FB">
              <w:rPr>
                <w:noProof/>
                <w:lang w:val="en-US"/>
              </w:rPr>
              <w:t>P</w:t>
            </w:r>
            <w:r w:rsidRPr="001547FB">
              <w:rPr>
                <w:noProof/>
              </w:rPr>
              <w:t>.</w:t>
            </w:r>
            <w:r w:rsidRPr="001547FB">
              <w:rPr>
                <w:noProof/>
                <w:lang w:val="en-US"/>
              </w:rPr>
              <w:t>MM</w:t>
            </w:r>
            <w:r w:rsidRPr="001547FB">
              <w:rPr>
                <w:noProof/>
              </w:rPr>
              <w:t>.08.</w:t>
            </w:r>
            <w:r w:rsidRPr="001547FB">
              <w:rPr>
                <w:noProof/>
                <w:lang w:val="en-US"/>
              </w:rPr>
              <w:t>ACT</w:t>
            </w:r>
            <w:r w:rsidRPr="001547FB">
              <w:rPr>
                <w:noProof/>
              </w:rPr>
              <w:t>.003)</w:t>
            </w:r>
          </w:p>
        </w:tc>
      </w:tr>
    </w:tbl>
    <w:p w:rsidR="006E7357" w:rsidRPr="00160962" w:rsidRDefault="006E7357" w:rsidP="00AF3390">
      <w:pPr>
        <w:pStyle w:val="2"/>
      </w:pPr>
      <w:r w:rsidRPr="00160962">
        <w:t>2.</w:t>
      </w:r>
      <w:r w:rsidR="00216DD5" w:rsidRPr="00160962">
        <w:t> </w:t>
      </w:r>
      <w:r w:rsidRPr="00160962">
        <w:t>Структура информационного взаимодействия</w:t>
      </w:r>
    </w:p>
    <w:p w:rsidR="006E7357" w:rsidRPr="00160962" w:rsidRDefault="000D7BE0" w:rsidP="007B6675">
      <w:pPr>
        <w:pStyle w:val="a7"/>
      </w:pPr>
      <w:r w:rsidRPr="00160962">
        <w:t>7.</w:t>
      </w:r>
      <w:r w:rsidR="00216DD5" w:rsidRPr="00160962">
        <w:rPr>
          <w:lang w:val="en-US"/>
        </w:rPr>
        <w:t> </w:t>
      </w:r>
      <w:r w:rsidR="002A6A64" w:rsidRPr="00160962">
        <w:t>Информационное</w:t>
      </w:r>
      <w:r w:rsidR="006E7357" w:rsidRPr="00160962">
        <w:t xml:space="preserve"> </w:t>
      </w:r>
      <w:r w:rsidR="0026253A" w:rsidRPr="00160962">
        <w:t xml:space="preserve">взаимодействие в рамках общего процесса </w:t>
      </w:r>
      <w:r w:rsidR="0026253A" w:rsidRPr="00160962">
        <w:rPr>
          <w:color w:val="000000" w:themeColor="text1"/>
        </w:rPr>
        <w:t xml:space="preserve">осуществляется </w:t>
      </w:r>
      <w:r w:rsidR="00677B8F" w:rsidRPr="00160962">
        <w:rPr>
          <w:color w:val="000000" w:themeColor="text1"/>
        </w:rPr>
        <w:t xml:space="preserve">между уполномоченными органами государств – членов </w:t>
      </w:r>
      <w:r w:rsidR="007B4176" w:rsidRPr="00160962">
        <w:rPr>
          <w:color w:val="000000" w:themeColor="text1"/>
        </w:rPr>
        <w:t>С</w:t>
      </w:r>
      <w:r w:rsidR="00160962" w:rsidRPr="00160962">
        <w:rPr>
          <w:color w:val="000000" w:themeColor="text1"/>
        </w:rPr>
        <w:t xml:space="preserve">оюза </w:t>
      </w:r>
      <w:r w:rsidR="00677B8F" w:rsidRPr="00160962">
        <w:rPr>
          <w:color w:val="000000" w:themeColor="text1"/>
        </w:rPr>
        <w:t>(далее соответственно – уполном</w:t>
      </w:r>
      <w:r w:rsidR="00160962" w:rsidRPr="00160962">
        <w:rPr>
          <w:color w:val="000000" w:themeColor="text1"/>
        </w:rPr>
        <w:t>оченный орган государства-члена</w:t>
      </w:r>
      <w:r w:rsidR="00677B8F" w:rsidRPr="00160962">
        <w:rPr>
          <w:color w:val="000000" w:themeColor="text1"/>
        </w:rPr>
        <w:t xml:space="preserve">) </w:t>
      </w:r>
      <w:r w:rsidR="00550C7E" w:rsidRPr="00160962">
        <w:rPr>
          <w:color w:val="000000" w:themeColor="text1"/>
        </w:rPr>
        <w:t xml:space="preserve">в соответствии с </w:t>
      </w:r>
      <w:r w:rsidR="0026253A" w:rsidRPr="00160962">
        <w:rPr>
          <w:color w:val="000000" w:themeColor="text1"/>
        </w:rPr>
        <w:t>процедур</w:t>
      </w:r>
      <w:r w:rsidR="00136B67" w:rsidRPr="00160962">
        <w:rPr>
          <w:color w:val="000000" w:themeColor="text1"/>
        </w:rPr>
        <w:t>ами</w:t>
      </w:r>
      <w:r w:rsidR="0026253A" w:rsidRPr="00160962">
        <w:rPr>
          <w:color w:val="000000" w:themeColor="text1"/>
        </w:rPr>
        <w:t xml:space="preserve"> общего процесса</w:t>
      </w:r>
      <w:r w:rsidR="006E7357" w:rsidRPr="00160962">
        <w:rPr>
          <w:color w:val="000000" w:themeColor="text1"/>
        </w:rPr>
        <w:t>:</w:t>
      </w:r>
    </w:p>
    <w:p w:rsidR="00063C57" w:rsidRPr="00160962" w:rsidRDefault="00063C57" w:rsidP="007A5E24">
      <w:pPr>
        <w:pStyle w:val="a8"/>
        <w:rPr>
          <w:rStyle w:val="afc"/>
          <w:rFonts w:eastAsiaTheme="minorEastAsia"/>
        </w:rPr>
      </w:pPr>
      <w:r w:rsidRPr="00160962">
        <w:rPr>
          <w:noProof/>
        </w:rPr>
        <w:t xml:space="preserve">информационное взаимодействие при </w:t>
      </w:r>
      <w:r w:rsidR="00160962" w:rsidRPr="00160962">
        <w:rPr>
          <w:noProof/>
        </w:rPr>
        <w:t>уведомлении уполномоченных органов государств-членов</w:t>
      </w:r>
      <w:r w:rsidRPr="00160962">
        <w:t>.</w:t>
      </w:r>
    </w:p>
    <w:p w:rsidR="006E7357" w:rsidRPr="00160962" w:rsidRDefault="006E7357" w:rsidP="007A5E24">
      <w:pPr>
        <w:pStyle w:val="a8"/>
      </w:pPr>
      <w:r w:rsidRPr="00160962">
        <w:t xml:space="preserve">Структура информационного взаимодействия </w:t>
      </w:r>
      <w:r w:rsidR="000002F0" w:rsidRPr="00160962">
        <w:rPr>
          <w:noProof/>
        </w:rPr>
        <w:t>между уполномоченным</w:t>
      </w:r>
      <w:r w:rsidR="007B4176" w:rsidRPr="00160962">
        <w:rPr>
          <w:noProof/>
        </w:rPr>
        <w:t>и</w:t>
      </w:r>
      <w:r w:rsidR="000002F0" w:rsidRPr="00160962">
        <w:rPr>
          <w:noProof/>
        </w:rPr>
        <w:t xml:space="preserve"> </w:t>
      </w:r>
      <w:r w:rsidR="007B4176" w:rsidRPr="00160962">
        <w:rPr>
          <w:noProof/>
        </w:rPr>
        <w:t xml:space="preserve">органами государств-членов </w:t>
      </w:r>
      <w:r w:rsidRPr="00160962">
        <w:t>представлена на рис</w:t>
      </w:r>
      <w:r w:rsidR="0026253A" w:rsidRPr="00160962">
        <w:t>унке</w:t>
      </w:r>
      <w:r w:rsidRPr="00160962">
        <w:t> </w:t>
      </w:r>
      <w:r w:rsidRPr="00160962">
        <w:rPr>
          <w:noProof/>
        </w:rPr>
        <w:t>1</w:t>
      </w:r>
      <w:r w:rsidR="004D6D9D" w:rsidRPr="00160962">
        <w:rPr>
          <w:noProof/>
        </w:rPr>
        <w:t>.</w:t>
      </w:r>
    </w:p>
    <w:p w:rsidR="00850BB3" w:rsidRPr="00160962" w:rsidRDefault="00BE0704" w:rsidP="0090414F">
      <w:pPr>
        <w:pStyle w:val="ab"/>
      </w:pPr>
      <w:r>
        <w:rPr>
          <w:noProof/>
        </w:rPr>
        <w:drawing>
          <wp:inline distT="0" distB="0" distL="0" distR="0">
            <wp:extent cx="5849167" cy="148610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9167" cy="148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357" w:rsidRPr="00160962" w:rsidRDefault="006E7357" w:rsidP="00FE2F58">
      <w:pPr>
        <w:pStyle w:val="aa"/>
        <w:spacing w:after="480"/>
        <w:rPr>
          <w:noProof/>
          <w:sz w:val="24"/>
          <w:szCs w:val="24"/>
        </w:rPr>
      </w:pPr>
      <w:r w:rsidRPr="00160962">
        <w:rPr>
          <w:sz w:val="24"/>
          <w:szCs w:val="24"/>
        </w:rPr>
        <w:t>Рис</w:t>
      </w:r>
      <w:r w:rsidR="009655BE" w:rsidRPr="00160962">
        <w:rPr>
          <w:sz w:val="24"/>
          <w:szCs w:val="24"/>
        </w:rPr>
        <w:t>.</w:t>
      </w:r>
      <w:r w:rsidR="002A4A5D" w:rsidRPr="00160962">
        <w:rPr>
          <w:sz w:val="24"/>
          <w:szCs w:val="24"/>
        </w:rPr>
        <w:t> </w:t>
      </w:r>
      <w:r w:rsidRPr="00160962">
        <w:rPr>
          <w:noProof/>
          <w:sz w:val="24"/>
          <w:szCs w:val="24"/>
        </w:rPr>
        <w:t>1</w:t>
      </w:r>
      <w:r w:rsidRPr="00160962">
        <w:rPr>
          <w:sz w:val="24"/>
          <w:szCs w:val="24"/>
        </w:rPr>
        <w:t xml:space="preserve">. Структура информационного взаимодействия </w:t>
      </w:r>
      <w:r w:rsidR="002525BF" w:rsidRPr="00160962">
        <w:rPr>
          <w:noProof/>
          <w:sz w:val="24"/>
          <w:szCs w:val="24"/>
        </w:rPr>
        <w:t>между уполномоченным</w:t>
      </w:r>
      <w:r w:rsidR="007B4176" w:rsidRPr="00160962">
        <w:rPr>
          <w:noProof/>
          <w:sz w:val="24"/>
          <w:szCs w:val="24"/>
        </w:rPr>
        <w:t>и</w:t>
      </w:r>
      <w:r w:rsidR="002525BF" w:rsidRPr="00160962">
        <w:rPr>
          <w:noProof/>
          <w:sz w:val="24"/>
          <w:szCs w:val="24"/>
        </w:rPr>
        <w:t xml:space="preserve"> </w:t>
      </w:r>
      <w:r w:rsidR="007B4176" w:rsidRPr="00160962">
        <w:rPr>
          <w:noProof/>
          <w:sz w:val="24"/>
          <w:szCs w:val="24"/>
        </w:rPr>
        <w:t xml:space="preserve">органами </w:t>
      </w:r>
      <w:r w:rsidR="00AF0C1B" w:rsidRPr="00160962">
        <w:rPr>
          <w:noProof/>
          <w:sz w:val="24"/>
          <w:szCs w:val="24"/>
        </w:rPr>
        <w:t>государств-</w:t>
      </w:r>
      <w:r w:rsidR="007B4176" w:rsidRPr="00160962">
        <w:rPr>
          <w:noProof/>
          <w:sz w:val="24"/>
          <w:szCs w:val="24"/>
        </w:rPr>
        <w:t xml:space="preserve">членов </w:t>
      </w:r>
    </w:p>
    <w:p w:rsidR="006E7357" w:rsidRPr="00160962" w:rsidRDefault="000D7BE0" w:rsidP="007B6675">
      <w:pPr>
        <w:pStyle w:val="a7"/>
      </w:pPr>
      <w:r w:rsidRPr="00160962">
        <w:lastRenderedPageBreak/>
        <w:t>8.</w:t>
      </w:r>
      <w:r w:rsidR="00275D58" w:rsidRPr="00160962">
        <w:rPr>
          <w:lang w:val="en-US"/>
        </w:rPr>
        <w:t> </w:t>
      </w:r>
      <w:r w:rsidR="006E7357" w:rsidRPr="00160962">
        <w:t xml:space="preserve">Информационное взаимодействие </w:t>
      </w:r>
      <w:r w:rsidR="002525BF" w:rsidRPr="00160962">
        <w:t xml:space="preserve">между </w:t>
      </w:r>
      <w:r w:rsidR="007B4176" w:rsidRPr="00160962">
        <w:t>уполномоченными органами государств-членов</w:t>
      </w:r>
      <w:r w:rsidR="00511E7E" w:rsidRPr="00160962">
        <w:t xml:space="preserve"> </w:t>
      </w:r>
      <w:r w:rsidR="00D17515" w:rsidRPr="00160962">
        <w:t xml:space="preserve">реализуется </w:t>
      </w:r>
      <w:r w:rsidR="00D17515" w:rsidRPr="00160962">
        <w:rPr>
          <w:rStyle w:val="aff3"/>
          <w:rFonts w:eastAsiaTheme="minorEastAsia"/>
        </w:rPr>
        <w:t>в рамках общего процесса.</w:t>
      </w:r>
      <w:r w:rsidR="006E7357" w:rsidRPr="00160962">
        <w:t xml:space="preserve"> Структура общего процесса </w:t>
      </w:r>
      <w:r w:rsidR="00136B67" w:rsidRPr="00160962">
        <w:t>определена</w:t>
      </w:r>
      <w:r w:rsidR="0026253A" w:rsidRPr="00160962">
        <w:t xml:space="preserve"> в</w:t>
      </w:r>
      <w:r w:rsidR="006E7357" w:rsidRPr="00160962">
        <w:t xml:space="preserve"> </w:t>
      </w:r>
      <w:r w:rsidR="00772252" w:rsidRPr="00160962">
        <w:t>Правила</w:t>
      </w:r>
      <w:r w:rsidR="0026253A" w:rsidRPr="00160962">
        <w:t>х</w:t>
      </w:r>
      <w:r w:rsidR="00772252" w:rsidRPr="00160962">
        <w:t xml:space="preserve"> информационного взаимодействия</w:t>
      </w:r>
      <w:r w:rsidR="006E7357" w:rsidRPr="00160962">
        <w:t>.</w:t>
      </w:r>
    </w:p>
    <w:p w:rsidR="00D76D5A" w:rsidRPr="00160962" w:rsidRDefault="00D76D5A" w:rsidP="007B6675">
      <w:pPr>
        <w:pStyle w:val="a7"/>
      </w:pPr>
      <w:r w:rsidRPr="00160962">
        <w:t>9.</w:t>
      </w:r>
      <w:r w:rsidR="00275D58" w:rsidRPr="00160962">
        <w:rPr>
          <w:lang w:val="en-US"/>
        </w:rPr>
        <w:t> </w:t>
      </w:r>
      <w:r w:rsidR="002A6A64" w:rsidRPr="00160962">
        <w:rPr>
          <w:szCs w:val="22"/>
        </w:rPr>
        <w:t xml:space="preserve">Информационное взаимодействие определяет порядок выполнения транзакций общего процесса, каждая из которых представляет собой обмен сообщениями в целях синхронизации состояний информационного объекта общего процесса между </w:t>
      </w:r>
      <w:r w:rsidR="002A6A64" w:rsidRPr="00160962">
        <w:rPr>
          <w:rFonts w:eastAsiaTheme="minorEastAsia" w:cstheme="minorBidi"/>
          <w:szCs w:val="22"/>
        </w:rPr>
        <w:t xml:space="preserve">участниками </w:t>
      </w:r>
      <w:r w:rsidR="002A6A64" w:rsidRPr="00160962">
        <w:rPr>
          <w:szCs w:val="22"/>
        </w:rPr>
        <w:t>общего процесса. Для каждого информационного взаимодействия определены взаимосвязи между операциями и соответствующими таким операциям транзакциями общего процесса</w:t>
      </w:r>
      <w:r w:rsidRPr="00160962">
        <w:t>.</w:t>
      </w:r>
    </w:p>
    <w:p w:rsidR="006E7357" w:rsidRPr="00EF114D" w:rsidRDefault="000D7BE0" w:rsidP="007B6675">
      <w:pPr>
        <w:pStyle w:val="a7"/>
      </w:pPr>
      <w:r w:rsidRPr="00160962">
        <w:t>10.</w:t>
      </w:r>
      <w:r w:rsidR="00275D58" w:rsidRPr="00160962">
        <w:rPr>
          <w:lang w:val="en-US"/>
        </w:rPr>
        <w:t> </w:t>
      </w:r>
      <w:r w:rsidR="002A6A64" w:rsidRPr="00160962">
        <w:t>При выполнении транзакции общего процесса инициатор в рамках осуществляемой им операции (инициирующей операции) направляет респонденту сообщение-запрос, в ответ на которое респондент в рамках осуществляемой им операции (принимающей операции) может направить или не направить сообщение-ответ в зависимости от шаблона транзакции общего процесса</w:t>
      </w:r>
      <w:r w:rsidR="00746B1E" w:rsidRPr="00160962">
        <w:t>.</w:t>
      </w:r>
      <w:r w:rsidR="00B72EFD" w:rsidRPr="00160962">
        <w:t xml:space="preserve"> </w:t>
      </w:r>
      <w:proofErr w:type="gramStart"/>
      <w:r w:rsidR="002A6A64" w:rsidRPr="00160962">
        <w:t>Структура данных в составе сообщения должна соответствовать Описанию</w:t>
      </w:r>
      <w:r w:rsidR="00B72EFD" w:rsidRPr="00160962">
        <w:t xml:space="preserve"> форматов </w:t>
      </w:r>
      <w:r w:rsidR="00000954" w:rsidRPr="00160962">
        <w:t xml:space="preserve">и структур </w:t>
      </w:r>
      <w:r w:rsidR="00B72EFD" w:rsidRPr="00160962">
        <w:t xml:space="preserve">электронных документов и сведений, используемых для реализации средствами </w:t>
      </w:r>
      <w:r w:rsidR="007B4176" w:rsidRPr="00160962">
        <w:t xml:space="preserve">интегрированной </w:t>
      </w:r>
      <w:r w:rsidR="007B4176" w:rsidRPr="00160962">
        <w:rPr>
          <w:rFonts w:asciiTheme="minorHAnsi" w:hAnsiTheme="minorHAnsi"/>
        </w:rPr>
        <w:t xml:space="preserve">информационной системы внешней и взаимной торговли </w:t>
      </w:r>
      <w:r w:rsidR="00B72EFD" w:rsidRPr="00160962">
        <w:t>общего процесса</w:t>
      </w:r>
      <w:r w:rsidR="00160962">
        <w:t xml:space="preserve"> «</w:t>
      </w:r>
      <w:r w:rsidR="00160962" w:rsidRPr="00D664EA">
        <w:t xml:space="preserve">Формирование, ведение и использование единой информационной базы мониторинга безопасности, качества и </w:t>
      </w:r>
      <w:r w:rsidR="00160962" w:rsidRPr="00160962">
        <w:t>эффективности медицинских изделий»</w:t>
      </w:r>
      <w:r w:rsidR="000C14BD" w:rsidRPr="00160962">
        <w:t>, утвержденн</w:t>
      </w:r>
      <w:r w:rsidR="002A6A64" w:rsidRPr="00160962">
        <w:t>ому</w:t>
      </w:r>
      <w:r w:rsidR="000C14BD" w:rsidRPr="00160962">
        <w:t xml:space="preserve"> </w:t>
      </w:r>
      <w:r w:rsidR="000C14BD" w:rsidRPr="00160962">
        <w:rPr>
          <w:szCs w:val="28"/>
        </w:rPr>
        <w:t>Решением Коллегии Евразийской экономической комиссии</w:t>
      </w:r>
      <w:r w:rsidR="000C14BD" w:rsidRPr="00160962">
        <w:t xml:space="preserve"> </w:t>
      </w:r>
      <w:r w:rsidR="00095238" w:rsidRPr="00160962">
        <w:t xml:space="preserve">от </w:t>
      </w:r>
      <w:r w:rsidR="007114C9" w:rsidRPr="00160962">
        <w:t xml:space="preserve">   </w:t>
      </w:r>
      <w:r w:rsidR="00095238" w:rsidRPr="00160962">
        <w:t xml:space="preserve"> 20</w:t>
      </w:r>
      <w:r w:rsidR="007114C9" w:rsidRPr="00160962">
        <w:t xml:space="preserve">   </w:t>
      </w:r>
      <w:r w:rsidR="00095238" w:rsidRPr="00160962">
        <w:t xml:space="preserve"> г. № </w:t>
      </w:r>
      <w:r w:rsidR="007114C9" w:rsidRPr="00160962">
        <w:t xml:space="preserve">  </w:t>
      </w:r>
      <w:r w:rsidR="00095238" w:rsidRPr="00160962">
        <w:t xml:space="preserve"> </w:t>
      </w:r>
      <w:r w:rsidR="000C14BD" w:rsidRPr="00160962">
        <w:t xml:space="preserve">(далее – Описание </w:t>
      </w:r>
      <w:r w:rsidR="000C14BD" w:rsidRPr="00EF114D">
        <w:t>форматов и структур электронных документов и сведений</w:t>
      </w:r>
      <w:proofErr w:type="gramEnd"/>
      <w:r w:rsidR="000C14BD" w:rsidRPr="00EF114D">
        <w:t>)</w:t>
      </w:r>
      <w:r w:rsidR="007A303A" w:rsidRPr="00EF114D">
        <w:t>.</w:t>
      </w:r>
    </w:p>
    <w:p w:rsidR="00C36501" w:rsidRPr="00EF114D" w:rsidRDefault="00653298" w:rsidP="007B6675">
      <w:pPr>
        <w:pStyle w:val="a7"/>
        <w:rPr>
          <w:rStyle w:val="afc"/>
          <w:rFonts w:eastAsiaTheme="minorEastAsia"/>
        </w:rPr>
      </w:pPr>
      <w:r w:rsidRPr="00EF114D">
        <w:lastRenderedPageBreak/>
        <w:t>11</w:t>
      </w:r>
      <w:r w:rsidR="00086231" w:rsidRPr="00EF114D">
        <w:t>.</w:t>
      </w:r>
      <w:r w:rsidR="00CC465B" w:rsidRPr="00EF114D">
        <w:rPr>
          <w:lang w:val="en-US"/>
        </w:rPr>
        <w:t> </w:t>
      </w:r>
      <w:r w:rsidR="00B72EFD" w:rsidRPr="00EF114D">
        <w:t xml:space="preserve">Транзакции общего процесса выполняются в соответствии с </w:t>
      </w:r>
      <w:r w:rsidR="000C14BD" w:rsidRPr="00EF114D">
        <w:t>заданными параметрами транзакций общего процесса, как это определено</w:t>
      </w:r>
      <w:r w:rsidR="00746B1E" w:rsidRPr="00EF114D">
        <w:t xml:space="preserve"> настоящим Регламентом</w:t>
      </w:r>
      <w:r w:rsidR="00B72EFD" w:rsidRPr="00EF114D">
        <w:t>.</w:t>
      </w:r>
    </w:p>
    <w:p w:rsidR="000653ED" w:rsidRPr="00EF114D" w:rsidRDefault="00A51675" w:rsidP="00AF3390">
      <w:pPr>
        <w:pStyle w:val="1"/>
        <w:rPr>
          <w:noProof/>
        </w:rPr>
      </w:pPr>
      <w:r w:rsidRPr="00EF114D">
        <w:rPr>
          <w:noProof/>
          <w:lang w:val="en-US"/>
        </w:rPr>
        <w:t>V</w:t>
      </w:r>
      <w:r w:rsidRPr="00EF114D">
        <w:t>.</w:t>
      </w:r>
      <w:r w:rsidR="00E550CC" w:rsidRPr="00EF114D">
        <w:rPr>
          <w:lang w:val="en-US"/>
        </w:rPr>
        <w:t> </w:t>
      </w:r>
      <w:r w:rsidR="000653ED" w:rsidRPr="00EF114D">
        <w:rPr>
          <w:noProof/>
        </w:rPr>
        <w:t>Информационное взаимодействие в рамках групп процедур</w:t>
      </w:r>
    </w:p>
    <w:p w:rsidR="006E7357" w:rsidRPr="00EF114D" w:rsidRDefault="000653ED" w:rsidP="00AF3390">
      <w:pPr>
        <w:pStyle w:val="2"/>
      </w:pPr>
      <w:r w:rsidRPr="00EF114D">
        <w:t>1.</w:t>
      </w:r>
      <w:r w:rsidR="00E550CC" w:rsidRPr="00EF114D">
        <w:rPr>
          <w:lang w:val="en-US"/>
        </w:rPr>
        <w:t> </w:t>
      </w:r>
      <w:r w:rsidR="005E0A0C" w:rsidRPr="00EF114D">
        <w:t xml:space="preserve">Информационное взаимодействие при </w:t>
      </w:r>
      <w:r w:rsidR="00EF114D" w:rsidRPr="00EF114D">
        <w:t>уведомлении уполномоченных органов государств-членов</w:t>
      </w:r>
    </w:p>
    <w:p w:rsidR="00F10DDF" w:rsidRPr="00EF114D" w:rsidRDefault="000D7BE0" w:rsidP="007B6675">
      <w:pPr>
        <w:pStyle w:val="a7"/>
      </w:pPr>
      <w:r w:rsidRPr="00EF114D">
        <w:t>12.</w:t>
      </w:r>
      <w:r w:rsidR="00FE76DC" w:rsidRPr="00EF114D">
        <w:rPr>
          <w:lang w:val="en-US"/>
        </w:rPr>
        <w:t> </w:t>
      </w:r>
      <w:r w:rsidR="00F10DDF" w:rsidRPr="00EF114D">
        <w:t xml:space="preserve">Схема </w:t>
      </w:r>
      <w:r w:rsidR="00B72EFD" w:rsidRPr="00EF114D">
        <w:t>выполнения</w:t>
      </w:r>
      <w:r w:rsidR="00F10DDF" w:rsidRPr="00EF114D">
        <w:t xml:space="preserve"> транзакций</w:t>
      </w:r>
      <w:r w:rsidR="00584989" w:rsidRPr="00EF114D">
        <w:t xml:space="preserve"> </w:t>
      </w:r>
      <w:r w:rsidR="00B72EFD" w:rsidRPr="00EF114D">
        <w:t>общего процесса</w:t>
      </w:r>
      <w:r w:rsidR="009941CC" w:rsidRPr="00EF114D">
        <w:t xml:space="preserve"> </w:t>
      </w:r>
      <w:r w:rsidR="00EF114D" w:rsidRPr="00EF114D">
        <w:t>при уведомлении уполномоченных органов государств-членов</w:t>
      </w:r>
      <w:r w:rsidR="00B72EFD" w:rsidRPr="00EF114D">
        <w:t xml:space="preserve"> </w:t>
      </w:r>
      <w:r w:rsidR="00F10DDF" w:rsidRPr="00EF114D">
        <w:t xml:space="preserve">представлена </w:t>
      </w:r>
      <w:r w:rsidR="007B4176" w:rsidRPr="00EF114D">
        <w:br/>
      </w:r>
      <w:r w:rsidR="00F10DDF" w:rsidRPr="00EF114D">
        <w:t xml:space="preserve">на </w:t>
      </w:r>
      <w:r w:rsidR="007B4176" w:rsidRPr="00EF114D">
        <w:t xml:space="preserve">рисунке </w:t>
      </w:r>
      <w:r w:rsidR="00F10DDF" w:rsidRPr="00EF114D">
        <w:t>2</w:t>
      </w:r>
      <w:r w:rsidR="00480ABC" w:rsidRPr="00EF114D">
        <w:t>.</w:t>
      </w:r>
      <w:r w:rsidR="00B72EFD" w:rsidRPr="00EF114D">
        <w:t xml:space="preserve"> Для каждой процедуры общего процесса в </w:t>
      </w:r>
      <w:r w:rsidR="007B4176" w:rsidRPr="00EF114D">
        <w:t xml:space="preserve">таблице </w:t>
      </w:r>
      <w:r w:rsidR="00B72EFD" w:rsidRPr="00EF114D">
        <w:t xml:space="preserve">2 </w:t>
      </w:r>
      <w:r w:rsidR="00D4414C" w:rsidRPr="00EF114D">
        <w:t>приведена</w:t>
      </w:r>
      <w:r w:rsidR="00B72EFD" w:rsidRPr="00EF114D">
        <w:t xml:space="preserve"> связь между операциями, промежуточными и результирующими состояниями информационных объектов общего процесса и транзакциями общего процесса.</w:t>
      </w:r>
    </w:p>
    <w:p w:rsidR="00850BB3" w:rsidRPr="006C642A" w:rsidRDefault="00582929" w:rsidP="0090414F">
      <w:pPr>
        <w:pStyle w:val="ab"/>
        <w:rPr>
          <w:highlight w:val="yellow"/>
        </w:rPr>
      </w:pPr>
      <w:r>
        <w:rPr>
          <w:noProof/>
        </w:rPr>
        <w:drawing>
          <wp:inline distT="0" distB="0" distL="0" distR="0">
            <wp:extent cx="5983797" cy="2210937"/>
            <wp:effectExtent l="19050" t="0" r="0" b="0"/>
            <wp:docPr id="3" name="Рисунок 1" descr="C:\Users\-\IBM\rationalsdp\workspace\OP34_MM.08\PMM08_v101_BCH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-\IBM\rationalsdp\workspace\OP34_MM.08\PMM08_v101_BCH00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430" t="10945" r="28650" b="33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541" cy="221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ABC" w:rsidRPr="00EF114D" w:rsidRDefault="006E7357" w:rsidP="000B4817">
      <w:pPr>
        <w:pStyle w:val="aa"/>
        <w:spacing w:after="480"/>
        <w:rPr>
          <w:sz w:val="24"/>
          <w:szCs w:val="24"/>
        </w:rPr>
      </w:pPr>
      <w:r w:rsidRPr="00EF114D">
        <w:rPr>
          <w:sz w:val="24"/>
          <w:szCs w:val="24"/>
        </w:rPr>
        <w:t>Рис</w:t>
      </w:r>
      <w:r w:rsidR="00D4414C" w:rsidRPr="00EF114D">
        <w:rPr>
          <w:sz w:val="24"/>
          <w:szCs w:val="24"/>
        </w:rPr>
        <w:t>.</w:t>
      </w:r>
      <w:r w:rsidR="00E43B6A" w:rsidRPr="00EF114D">
        <w:rPr>
          <w:sz w:val="24"/>
          <w:szCs w:val="24"/>
          <w:lang w:val="en-US"/>
        </w:rPr>
        <w:t> </w:t>
      </w:r>
      <w:r w:rsidR="00C20A3A" w:rsidRPr="00EF114D">
        <w:rPr>
          <w:noProof/>
          <w:sz w:val="24"/>
          <w:szCs w:val="24"/>
        </w:rPr>
        <w:t>2</w:t>
      </w:r>
      <w:r w:rsidR="00015E4F" w:rsidRPr="00EF114D">
        <w:rPr>
          <w:sz w:val="24"/>
          <w:szCs w:val="24"/>
        </w:rPr>
        <w:t xml:space="preserve">. </w:t>
      </w:r>
      <w:r w:rsidR="007A303A" w:rsidRPr="00EF114D">
        <w:rPr>
          <w:noProof/>
          <w:sz w:val="24"/>
          <w:szCs w:val="24"/>
        </w:rPr>
        <w:t xml:space="preserve">Схема </w:t>
      </w:r>
      <w:r w:rsidR="00B72EFD" w:rsidRPr="00EF114D">
        <w:rPr>
          <w:noProof/>
          <w:sz w:val="24"/>
          <w:szCs w:val="24"/>
        </w:rPr>
        <w:t>выполнения</w:t>
      </w:r>
      <w:r w:rsidR="007A303A" w:rsidRPr="00EF114D">
        <w:rPr>
          <w:noProof/>
          <w:sz w:val="24"/>
          <w:szCs w:val="24"/>
        </w:rPr>
        <w:t xml:space="preserve"> транзакций</w:t>
      </w:r>
      <w:r w:rsidR="006A6235" w:rsidRPr="00EF114D">
        <w:rPr>
          <w:noProof/>
          <w:sz w:val="24"/>
          <w:szCs w:val="24"/>
        </w:rPr>
        <w:t xml:space="preserve"> общего процесса</w:t>
      </w:r>
      <w:r w:rsidR="007B224B" w:rsidRPr="00EF114D">
        <w:rPr>
          <w:noProof/>
          <w:sz w:val="24"/>
          <w:szCs w:val="24"/>
        </w:rPr>
        <w:t xml:space="preserve"> </w:t>
      </w:r>
      <w:r w:rsidR="00F85EB3" w:rsidRPr="00EF114D">
        <w:rPr>
          <w:noProof/>
          <w:sz w:val="24"/>
          <w:szCs w:val="24"/>
        </w:rPr>
        <w:br/>
      </w:r>
      <w:r w:rsidR="00EF114D" w:rsidRPr="00EF114D">
        <w:rPr>
          <w:sz w:val="24"/>
          <w:szCs w:val="24"/>
        </w:rPr>
        <w:t>при уведомлении уполномоченных органов государств-членов</w:t>
      </w:r>
    </w:p>
    <w:p w:rsidR="00480ABC" w:rsidRPr="006C642A" w:rsidRDefault="00480ABC" w:rsidP="00480ABC">
      <w:pPr>
        <w:rPr>
          <w:highlight w:val="yellow"/>
          <w:lang w:eastAsia="ru-RU"/>
        </w:rPr>
        <w:sectPr w:rsidR="00480ABC" w:rsidRPr="006C642A" w:rsidSect="00414A89">
          <w:headerReference w:type="default" r:id="rId14"/>
          <w:headerReference w:type="first" r:id="rId15"/>
          <w:type w:val="continuous"/>
          <w:pgSz w:w="11906" w:h="16838" w:code="9"/>
          <w:pgMar w:top="1134" w:right="851" w:bottom="1134" w:left="1701" w:header="709" w:footer="709" w:gutter="0"/>
          <w:cols w:space="708"/>
          <w:titlePg/>
          <w:docGrid w:linePitch="408"/>
        </w:sectPr>
      </w:pPr>
    </w:p>
    <w:p w:rsidR="006A6235" w:rsidRPr="0027418D" w:rsidRDefault="006E7357" w:rsidP="00B75376">
      <w:pPr>
        <w:pStyle w:val="affd"/>
        <w:spacing w:before="0"/>
      </w:pPr>
      <w:r w:rsidRPr="0027418D">
        <w:lastRenderedPageBreak/>
        <w:t>Табл</w:t>
      </w:r>
      <w:r w:rsidR="006A6235" w:rsidRPr="0027418D">
        <w:t>ица</w:t>
      </w:r>
      <w:r w:rsidR="00D40CC1" w:rsidRPr="0027418D">
        <w:rPr>
          <w:lang w:val="en-US"/>
        </w:rPr>
        <w:t> </w:t>
      </w:r>
      <w:r w:rsidR="00C20A3A" w:rsidRPr="0027418D">
        <w:t>2</w:t>
      </w:r>
    </w:p>
    <w:p w:rsidR="006E7357" w:rsidRPr="0027418D" w:rsidRDefault="001206EF" w:rsidP="00480CC5">
      <w:pPr>
        <w:pStyle w:val="a6"/>
      </w:pPr>
      <w:r w:rsidRPr="0027418D">
        <w:t>Перечень транзакций</w:t>
      </w:r>
      <w:r w:rsidR="00BC1F7B" w:rsidRPr="0027418D">
        <w:t xml:space="preserve"> </w:t>
      </w:r>
      <w:r w:rsidR="006A6235" w:rsidRPr="0027418D">
        <w:t>общего процесса</w:t>
      </w:r>
      <w:r w:rsidR="00D82DC0" w:rsidRPr="0027418D">
        <w:t xml:space="preserve"> </w:t>
      </w:r>
      <w:r w:rsidR="00D40CC1" w:rsidRPr="0027418D">
        <w:t xml:space="preserve">при </w:t>
      </w:r>
      <w:r w:rsidR="00EF114D" w:rsidRPr="0027418D">
        <w:t>уведомлени</w:t>
      </w:r>
      <w:r w:rsidR="004B49DD">
        <w:t>и уполномоченных органов госуда</w:t>
      </w:r>
      <w:r w:rsidR="00EF114D" w:rsidRPr="0027418D">
        <w:t>р</w:t>
      </w:r>
      <w:r w:rsidR="004B49DD">
        <w:t>с</w:t>
      </w:r>
      <w:r w:rsidR="00EF114D" w:rsidRPr="0027418D">
        <w:t>тв-членов</w:t>
      </w:r>
    </w:p>
    <w:p w:rsidR="00D4414C" w:rsidRPr="0027418D" w:rsidRDefault="00D4414C" w:rsidP="00D4414C">
      <w:pPr>
        <w:pStyle w:val="affe"/>
      </w:pPr>
    </w:p>
    <w:tbl>
      <w:tblPr>
        <w:tblW w:w="14572" w:type="dxa"/>
        <w:jc w:val="center"/>
        <w:tblLayout w:type="fixed"/>
        <w:tblLook w:val="04A0" w:firstRow="1" w:lastRow="0" w:firstColumn="1" w:lastColumn="0" w:noHBand="0" w:noVBand="1"/>
      </w:tblPr>
      <w:tblGrid>
        <w:gridCol w:w="732"/>
        <w:gridCol w:w="3381"/>
        <w:gridCol w:w="2410"/>
        <w:gridCol w:w="2550"/>
        <w:gridCol w:w="2410"/>
        <w:gridCol w:w="3089"/>
      </w:tblGrid>
      <w:tr w:rsidR="00CD6ADA" w:rsidRPr="0027418D" w:rsidTr="00202F27">
        <w:trPr>
          <w:trHeight w:val="601"/>
          <w:tblHeader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CD6ADA" w:rsidRPr="0027418D" w:rsidRDefault="00CD6ADA" w:rsidP="000355DD">
            <w:pPr>
              <w:pStyle w:val="af1"/>
              <w:jc w:val="center"/>
            </w:pPr>
            <w:r w:rsidRPr="0027418D">
              <w:t xml:space="preserve">№ </w:t>
            </w:r>
            <w:proofErr w:type="gramStart"/>
            <w:r w:rsidRPr="0027418D">
              <w:t>п</w:t>
            </w:r>
            <w:proofErr w:type="gramEnd"/>
            <w:r w:rsidRPr="0027418D">
              <w:t>/п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ADA" w:rsidRPr="0027418D" w:rsidRDefault="00CD6ADA" w:rsidP="000355DD">
            <w:pPr>
              <w:pStyle w:val="af1"/>
              <w:jc w:val="center"/>
            </w:pPr>
            <w:r w:rsidRPr="0027418D">
              <w:t>Операция, выполняемая инициатором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CD6ADA" w:rsidRPr="0027418D" w:rsidRDefault="00CD6ADA" w:rsidP="000355DD">
            <w:pPr>
              <w:pStyle w:val="af1"/>
              <w:jc w:val="center"/>
            </w:pPr>
            <w:r w:rsidRPr="0027418D">
              <w:t>Промежуточное состояние информационного объекта общего процесса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CD6ADA" w:rsidRPr="0027418D" w:rsidRDefault="00CD6ADA" w:rsidP="000355DD">
            <w:pPr>
              <w:pStyle w:val="af1"/>
              <w:jc w:val="center"/>
            </w:pPr>
            <w:r w:rsidRPr="0027418D">
              <w:t>Операция, выполняемая респондентом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CD6ADA" w:rsidRPr="0027418D" w:rsidRDefault="00CD6ADA" w:rsidP="000355DD">
            <w:pPr>
              <w:pStyle w:val="af1"/>
              <w:jc w:val="center"/>
            </w:pPr>
            <w:r w:rsidRPr="0027418D">
              <w:t>Результирующее состояние информационного объекта общего процесса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CD6ADA" w:rsidRPr="0027418D" w:rsidRDefault="00CD6ADA" w:rsidP="000355DD">
            <w:pPr>
              <w:pStyle w:val="af1"/>
              <w:jc w:val="center"/>
            </w:pPr>
            <w:r w:rsidRPr="0027418D">
              <w:t>Транзакция общего процесса</w:t>
            </w:r>
          </w:p>
        </w:tc>
      </w:tr>
      <w:tr w:rsidR="006263E6" w:rsidRPr="0027418D" w:rsidTr="00202F27">
        <w:trPr>
          <w:trHeight w:val="301"/>
          <w:tblHeader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6263E6" w:rsidRPr="0027418D" w:rsidRDefault="006263E6" w:rsidP="000355DD">
            <w:pPr>
              <w:pStyle w:val="af1"/>
              <w:jc w:val="center"/>
            </w:pPr>
            <w:r w:rsidRPr="0027418D">
              <w:t>1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E6" w:rsidRPr="0027418D" w:rsidRDefault="006263E6" w:rsidP="000355DD">
            <w:pPr>
              <w:pStyle w:val="af1"/>
              <w:jc w:val="center"/>
            </w:pPr>
            <w:r w:rsidRPr="0027418D">
              <w:t>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6263E6" w:rsidRPr="0027418D" w:rsidRDefault="006263E6" w:rsidP="000355DD">
            <w:pPr>
              <w:pStyle w:val="af1"/>
              <w:jc w:val="center"/>
            </w:pPr>
            <w:r w:rsidRPr="0027418D"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6263E6" w:rsidRPr="0027418D" w:rsidRDefault="006263E6" w:rsidP="000355DD">
            <w:pPr>
              <w:pStyle w:val="af1"/>
              <w:jc w:val="center"/>
            </w:pPr>
            <w:r w:rsidRPr="0027418D">
              <w:t>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6263E6" w:rsidRPr="0027418D" w:rsidRDefault="006263E6" w:rsidP="000355DD">
            <w:pPr>
              <w:pStyle w:val="af1"/>
              <w:jc w:val="center"/>
            </w:pPr>
            <w:r w:rsidRPr="0027418D">
              <w:t>5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6263E6" w:rsidRPr="0027418D" w:rsidRDefault="006263E6" w:rsidP="000355DD">
            <w:pPr>
              <w:pStyle w:val="af1"/>
              <w:jc w:val="center"/>
            </w:pPr>
            <w:r w:rsidRPr="0027418D">
              <w:t>6</w:t>
            </w:r>
          </w:p>
        </w:tc>
      </w:tr>
      <w:tr w:rsidR="00A540BA" w:rsidRPr="0027418D" w:rsidTr="0045262D">
        <w:trPr>
          <w:cantSplit/>
          <w:trHeight w:val="386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A540BA" w:rsidRPr="0027418D" w:rsidRDefault="00124507" w:rsidP="007B274B">
            <w:pPr>
              <w:pStyle w:val="af1"/>
              <w:keepNext/>
              <w:jc w:val="center"/>
              <w:rPr>
                <w:lang w:val="en-US"/>
              </w:rPr>
            </w:pPr>
            <w:r w:rsidRPr="0027418D">
              <w:rPr>
                <w:lang w:val="en-US"/>
              </w:rPr>
              <w:t>1</w:t>
            </w:r>
          </w:p>
        </w:tc>
        <w:tc>
          <w:tcPr>
            <w:tcW w:w="47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BA" w:rsidRPr="0027418D" w:rsidRDefault="00547E77" w:rsidP="007B274B">
            <w:pPr>
              <w:pStyle w:val="af1"/>
              <w:keepNext/>
              <w:jc w:val="center"/>
            </w:pPr>
            <w:r>
              <w:rPr>
                <w:noProof/>
                <w:color w:val="000000" w:themeColor="text1"/>
                <w:szCs w:val="30"/>
              </w:rPr>
              <w:t>Передача сведений об итогах рассмотрения отчетов об инцидентах и корректриующих действиях</w:t>
            </w:r>
            <w:r w:rsidRPr="0027418D">
              <w:t xml:space="preserve"> </w:t>
            </w:r>
            <w:r w:rsidR="00A9512A" w:rsidRPr="0027418D">
              <w:t>(</w:t>
            </w:r>
            <w:r w:rsidR="00A9512A" w:rsidRPr="0027418D">
              <w:rPr>
                <w:lang w:val="en-US"/>
              </w:rPr>
              <w:t>P</w:t>
            </w:r>
            <w:r w:rsidR="00A9512A" w:rsidRPr="0027418D">
              <w:t>.</w:t>
            </w:r>
            <w:r w:rsidR="00A9512A" w:rsidRPr="0027418D">
              <w:rPr>
                <w:lang w:val="en-US"/>
              </w:rPr>
              <w:t>MM</w:t>
            </w:r>
            <w:r w:rsidR="00A9512A" w:rsidRPr="0027418D">
              <w:t>.08.</w:t>
            </w:r>
            <w:r w:rsidR="00A9512A" w:rsidRPr="0027418D">
              <w:rPr>
                <w:lang w:val="en-US"/>
              </w:rPr>
              <w:t>PRC</w:t>
            </w:r>
            <w:r w:rsidR="009D7919">
              <w:t>.006</w:t>
            </w:r>
            <w:r w:rsidR="00A9512A" w:rsidRPr="0027418D">
              <w:t>)</w:t>
            </w:r>
          </w:p>
        </w:tc>
      </w:tr>
      <w:tr w:rsidR="00A540BA" w:rsidRPr="006C642A" w:rsidTr="00202F27">
        <w:trPr>
          <w:cantSplit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540BA" w:rsidRPr="0027418D" w:rsidRDefault="00124507" w:rsidP="00DF0BBF">
            <w:pPr>
              <w:pStyle w:val="af1"/>
              <w:jc w:val="center"/>
              <w:rPr>
                <w:lang w:val="en-US"/>
              </w:rPr>
            </w:pPr>
            <w:r w:rsidRPr="0027418D">
              <w:rPr>
                <w:noProof/>
                <w:lang w:val="en-US"/>
              </w:rPr>
              <w:t>1</w:t>
            </w:r>
            <w:r w:rsidRPr="0027418D">
              <w:rPr>
                <w:lang w:val="en-US"/>
              </w:rPr>
              <w:t>.</w:t>
            </w:r>
            <w:r w:rsidRPr="0027418D">
              <w:rPr>
                <w:noProof/>
                <w:lang w:val="en-US"/>
              </w:rPr>
              <w:t>1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540BA" w:rsidRDefault="00547E77" w:rsidP="007B4176">
            <w:pPr>
              <w:pStyle w:val="af1"/>
            </w:pPr>
            <w:r w:rsidRPr="000E1001">
              <w:rPr>
                <w:noProof/>
              </w:rPr>
              <w:t xml:space="preserve">направление </w:t>
            </w:r>
            <w:r>
              <w:rPr>
                <w:noProof/>
              </w:rPr>
              <w:t>сведений</w:t>
            </w:r>
            <w:r w:rsidRPr="000E1001">
              <w:rPr>
                <w:noProof/>
              </w:rPr>
              <w:t xml:space="preserve"> об итогах рассмотрения </w:t>
            </w:r>
            <w:r>
              <w:rPr>
                <w:noProof/>
              </w:rPr>
              <w:t>отчетов об инцидентах и корректриующих действиях</w:t>
            </w:r>
            <w:r w:rsidRPr="0027418D">
              <w:t xml:space="preserve"> </w:t>
            </w:r>
            <w:r w:rsidR="00A9512A" w:rsidRPr="0027418D">
              <w:t>(</w:t>
            </w:r>
            <w:r w:rsidR="00A9512A" w:rsidRPr="0027418D">
              <w:rPr>
                <w:lang w:val="en-US"/>
              </w:rPr>
              <w:t>P</w:t>
            </w:r>
            <w:r w:rsidR="00A9512A" w:rsidRPr="0027418D">
              <w:t>.</w:t>
            </w:r>
            <w:r w:rsidR="00A9512A" w:rsidRPr="0027418D">
              <w:rPr>
                <w:lang w:val="en-US"/>
              </w:rPr>
              <w:t>MM</w:t>
            </w:r>
            <w:r w:rsidR="00A9512A" w:rsidRPr="0027418D">
              <w:t>.08.</w:t>
            </w:r>
            <w:r w:rsidR="00A9512A" w:rsidRPr="0027418D">
              <w:rPr>
                <w:lang w:val="en-US"/>
              </w:rPr>
              <w:t>OPR</w:t>
            </w:r>
            <w:r w:rsidR="00EF114D" w:rsidRPr="0027418D">
              <w:t>.018</w:t>
            </w:r>
            <w:r w:rsidR="00A9512A" w:rsidRPr="0027418D">
              <w:t>)</w:t>
            </w:r>
          </w:p>
          <w:p w:rsidR="00547E77" w:rsidRPr="00547E77" w:rsidRDefault="00547E77" w:rsidP="007B4176">
            <w:pPr>
              <w:pStyle w:val="af1"/>
            </w:pPr>
            <w:r>
              <w:rPr>
                <w:noProof/>
              </w:rPr>
              <w:t xml:space="preserve">получение уведомления о результатах обработки сведений </w:t>
            </w:r>
            <w:r w:rsidRPr="000E1001">
              <w:rPr>
                <w:noProof/>
              </w:rPr>
              <w:t xml:space="preserve">об итогах рассмотрения </w:t>
            </w:r>
            <w:r>
              <w:rPr>
                <w:noProof/>
              </w:rPr>
              <w:t>отчетов об инцидентах и корректриующих действиях (</w:t>
            </w:r>
            <w:r w:rsidRPr="0027418D">
              <w:rPr>
                <w:lang w:val="en-US"/>
              </w:rPr>
              <w:t>P</w:t>
            </w:r>
            <w:r w:rsidRPr="0027418D">
              <w:t>.</w:t>
            </w:r>
            <w:r w:rsidRPr="0027418D">
              <w:rPr>
                <w:lang w:val="en-US"/>
              </w:rPr>
              <w:t>MM</w:t>
            </w:r>
            <w:r w:rsidRPr="0027418D">
              <w:t>.08.</w:t>
            </w:r>
            <w:r w:rsidRPr="0027418D">
              <w:rPr>
                <w:lang w:val="en-US"/>
              </w:rPr>
              <w:t>OPR</w:t>
            </w:r>
            <w:r>
              <w:t>.020)</w:t>
            </w:r>
          </w:p>
          <w:p w:rsidR="00547E77" w:rsidRPr="00547E77" w:rsidRDefault="00547E77" w:rsidP="007B4176">
            <w:pPr>
              <w:pStyle w:val="af1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540BA" w:rsidRPr="0027418D" w:rsidRDefault="00547E77">
            <w:pPr>
              <w:pStyle w:val="af1"/>
            </w:pPr>
            <w:r w:rsidRPr="001B3C9D">
              <w:rPr>
                <w:noProof/>
              </w:rPr>
              <w:t xml:space="preserve">сведения </w:t>
            </w:r>
            <w:r w:rsidR="00B1727F">
              <w:rPr>
                <w:noProof/>
              </w:rPr>
              <w:t>об итогах рассмотрения отчетов об инцидентах</w:t>
            </w:r>
            <w:r w:rsidRPr="001B3C9D">
              <w:rPr>
                <w:noProof/>
              </w:rPr>
              <w:t xml:space="preserve"> и </w:t>
            </w:r>
            <w:r>
              <w:rPr>
                <w:noProof/>
              </w:rPr>
              <w:t xml:space="preserve">корректирующих </w:t>
            </w:r>
            <w:r w:rsidRPr="001B3C9D">
              <w:rPr>
                <w:noProof/>
              </w:rPr>
              <w:t xml:space="preserve"> действиях</w:t>
            </w:r>
            <w:r w:rsidRPr="0027418D">
              <w:t xml:space="preserve"> (</w:t>
            </w:r>
            <w:r w:rsidRPr="0027418D">
              <w:rPr>
                <w:lang w:val="en-US"/>
              </w:rPr>
              <w:t>P</w:t>
            </w:r>
            <w:r w:rsidRPr="0027418D">
              <w:t>.</w:t>
            </w:r>
            <w:r w:rsidRPr="0027418D">
              <w:rPr>
                <w:lang w:val="en-US"/>
              </w:rPr>
              <w:t>MM</w:t>
            </w:r>
            <w:r w:rsidRPr="0027418D">
              <w:t>.08.</w:t>
            </w:r>
            <w:r w:rsidRPr="0027418D">
              <w:rPr>
                <w:lang w:val="en-US"/>
              </w:rPr>
              <w:t>BEN</w:t>
            </w:r>
            <w:r>
              <w:t>.00</w:t>
            </w:r>
            <w:r w:rsidRPr="00532516">
              <w:t>2</w:t>
            </w:r>
            <w:r w:rsidRPr="0027418D">
              <w:t xml:space="preserve">): </w:t>
            </w:r>
            <w:r>
              <w:t>направлены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540BA" w:rsidRPr="0027418D" w:rsidRDefault="00547E77" w:rsidP="000355DD">
            <w:pPr>
              <w:pStyle w:val="af1"/>
            </w:pPr>
            <w:r>
              <w:rPr>
                <w:noProof/>
              </w:rPr>
              <w:t>прием и обработка сведений</w:t>
            </w:r>
            <w:r w:rsidRPr="000E1001">
              <w:rPr>
                <w:noProof/>
              </w:rPr>
              <w:t xml:space="preserve"> об итогах рассмотрения </w:t>
            </w:r>
            <w:r>
              <w:rPr>
                <w:noProof/>
              </w:rPr>
              <w:t>отчетов об инцидентах и корректриующих действиях</w:t>
            </w:r>
            <w:r w:rsidRPr="0027418D">
              <w:t xml:space="preserve"> </w:t>
            </w:r>
            <w:r w:rsidR="00A9512A" w:rsidRPr="0027418D">
              <w:t>(</w:t>
            </w:r>
            <w:r w:rsidR="00A9512A" w:rsidRPr="0027418D">
              <w:rPr>
                <w:lang w:val="en-US"/>
              </w:rPr>
              <w:t>P</w:t>
            </w:r>
            <w:r w:rsidR="00A9512A" w:rsidRPr="0027418D">
              <w:t>.</w:t>
            </w:r>
            <w:r w:rsidR="00A9512A" w:rsidRPr="0027418D">
              <w:rPr>
                <w:lang w:val="en-US"/>
              </w:rPr>
              <w:t>MM</w:t>
            </w:r>
            <w:r w:rsidR="00A9512A" w:rsidRPr="0027418D">
              <w:t>.08.</w:t>
            </w:r>
            <w:r w:rsidR="00A9512A" w:rsidRPr="0027418D">
              <w:rPr>
                <w:lang w:val="en-US"/>
              </w:rPr>
              <w:t>OPR</w:t>
            </w:r>
            <w:r w:rsidR="00EF114D" w:rsidRPr="0027418D">
              <w:t>.019</w:t>
            </w:r>
            <w:r w:rsidR="00A9512A" w:rsidRPr="0027418D">
              <w:t>)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540BA" w:rsidRPr="0027418D" w:rsidRDefault="00532516" w:rsidP="00582929">
            <w:pPr>
              <w:pStyle w:val="af1"/>
            </w:pPr>
            <w:r w:rsidRPr="001B3C9D">
              <w:rPr>
                <w:noProof/>
              </w:rPr>
              <w:t xml:space="preserve">сведения </w:t>
            </w:r>
            <w:r w:rsidR="00B1727F">
              <w:rPr>
                <w:noProof/>
              </w:rPr>
              <w:t>об итогах рассмотрения отчетов об инцидентах</w:t>
            </w:r>
            <w:r w:rsidRPr="001B3C9D">
              <w:rPr>
                <w:noProof/>
              </w:rPr>
              <w:t xml:space="preserve"> и </w:t>
            </w:r>
            <w:r w:rsidR="00CE6544">
              <w:rPr>
                <w:noProof/>
              </w:rPr>
              <w:t xml:space="preserve">корректирующих </w:t>
            </w:r>
            <w:r w:rsidRPr="001B3C9D">
              <w:rPr>
                <w:noProof/>
              </w:rPr>
              <w:t xml:space="preserve"> действиях</w:t>
            </w:r>
            <w:r w:rsidRPr="0027418D">
              <w:t xml:space="preserve"> </w:t>
            </w:r>
            <w:r w:rsidR="00A9512A" w:rsidRPr="0027418D">
              <w:t>(</w:t>
            </w:r>
            <w:r w:rsidR="00A9512A" w:rsidRPr="0027418D">
              <w:rPr>
                <w:lang w:val="en-US"/>
              </w:rPr>
              <w:t>P</w:t>
            </w:r>
            <w:r w:rsidR="00A9512A" w:rsidRPr="0027418D">
              <w:t>.</w:t>
            </w:r>
            <w:r w:rsidR="00A9512A" w:rsidRPr="0027418D">
              <w:rPr>
                <w:lang w:val="en-US"/>
              </w:rPr>
              <w:t>MM</w:t>
            </w:r>
            <w:r w:rsidR="00A9512A" w:rsidRPr="0027418D">
              <w:t>.08.</w:t>
            </w:r>
            <w:r w:rsidR="00A9512A" w:rsidRPr="0027418D">
              <w:rPr>
                <w:lang w:val="en-US"/>
              </w:rPr>
              <w:t>BEN</w:t>
            </w:r>
            <w:r>
              <w:t>.00</w:t>
            </w:r>
            <w:r w:rsidRPr="00532516">
              <w:t>2</w:t>
            </w:r>
            <w:r w:rsidR="00A9512A" w:rsidRPr="0027418D">
              <w:t>)</w:t>
            </w:r>
            <w:r w:rsidR="00A540BA" w:rsidRPr="0027418D">
              <w:t xml:space="preserve">: </w:t>
            </w:r>
            <w:r w:rsidR="00582929">
              <w:t>получены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540BA" w:rsidRPr="0027418D" w:rsidRDefault="00547E77" w:rsidP="00DA25D7">
            <w:pPr>
              <w:pStyle w:val="af1"/>
            </w:pPr>
            <w:r>
              <w:rPr>
                <w:noProof/>
                <w:color w:val="000000" w:themeColor="text1"/>
                <w:szCs w:val="30"/>
              </w:rPr>
              <w:t>передача сведений об итогах рассмотрения отчетов об инцидентах и корректриующих действиях</w:t>
            </w:r>
            <w:r w:rsidRPr="0027418D">
              <w:t xml:space="preserve"> </w:t>
            </w:r>
            <w:r w:rsidR="00A9512A" w:rsidRPr="0027418D">
              <w:t>(</w:t>
            </w:r>
            <w:r w:rsidR="00A9512A" w:rsidRPr="0027418D">
              <w:rPr>
                <w:lang w:val="en-US"/>
              </w:rPr>
              <w:t>P</w:t>
            </w:r>
            <w:r w:rsidR="00A9512A" w:rsidRPr="0027418D">
              <w:t>.</w:t>
            </w:r>
            <w:r w:rsidR="00A9512A" w:rsidRPr="0027418D">
              <w:rPr>
                <w:lang w:val="en-US"/>
              </w:rPr>
              <w:t>MM</w:t>
            </w:r>
            <w:r w:rsidR="00A9512A" w:rsidRPr="0027418D">
              <w:t>.08.</w:t>
            </w:r>
            <w:r w:rsidR="00A9512A" w:rsidRPr="0027418D">
              <w:rPr>
                <w:lang w:val="en-US"/>
              </w:rPr>
              <w:t>TRN</w:t>
            </w:r>
            <w:r w:rsidR="009D7919">
              <w:t>.006</w:t>
            </w:r>
            <w:r w:rsidR="00A9512A" w:rsidRPr="0027418D">
              <w:t>)</w:t>
            </w:r>
          </w:p>
        </w:tc>
      </w:tr>
    </w:tbl>
    <w:p w:rsidR="00273E8F" w:rsidRPr="006C642A" w:rsidRDefault="00273E8F" w:rsidP="004B49DD">
      <w:pPr>
        <w:pStyle w:val="afb"/>
        <w:ind w:firstLine="0"/>
        <w:rPr>
          <w:highlight w:val="yellow"/>
        </w:rPr>
        <w:sectPr w:rsidR="00273E8F" w:rsidRPr="006C642A" w:rsidSect="004042B6">
          <w:headerReference w:type="default" r:id="rId16"/>
          <w:footerReference w:type="default" r:id="rId17"/>
          <w:pgSz w:w="16838" w:h="11906" w:orient="landscape" w:code="9"/>
          <w:pgMar w:top="1701" w:right="1134" w:bottom="851" w:left="1134" w:header="709" w:footer="709" w:gutter="0"/>
          <w:cols w:space="708"/>
          <w:docGrid w:linePitch="408"/>
        </w:sectPr>
      </w:pPr>
    </w:p>
    <w:p w:rsidR="006A6235" w:rsidRPr="0043502E" w:rsidRDefault="006E7357" w:rsidP="00B75376">
      <w:pPr>
        <w:pStyle w:val="affd"/>
        <w:spacing w:before="0"/>
      </w:pPr>
      <w:r w:rsidRPr="0043502E">
        <w:lastRenderedPageBreak/>
        <w:t>Табл</w:t>
      </w:r>
      <w:r w:rsidR="006A6235" w:rsidRPr="0043502E">
        <w:t>ица</w:t>
      </w:r>
      <w:r w:rsidR="00D40CC1" w:rsidRPr="0043502E">
        <w:rPr>
          <w:lang w:val="en-US"/>
        </w:rPr>
        <w:t> </w:t>
      </w:r>
      <w:r w:rsidR="00C20A3A" w:rsidRPr="0043502E">
        <w:t>3</w:t>
      </w:r>
    </w:p>
    <w:p w:rsidR="005E2E6F" w:rsidRPr="0043502E" w:rsidRDefault="000032E9">
      <w:pPr>
        <w:pStyle w:val="1"/>
      </w:pPr>
      <w:r w:rsidRPr="0043502E">
        <w:rPr>
          <w:noProof/>
          <w:lang w:val="en-US"/>
        </w:rPr>
        <w:t>VI</w:t>
      </w:r>
      <w:r w:rsidRPr="0043502E">
        <w:t>.</w:t>
      </w:r>
      <w:r w:rsidR="001A625E" w:rsidRPr="0043502E">
        <w:rPr>
          <w:lang w:val="en-US"/>
        </w:rPr>
        <w:t> </w:t>
      </w:r>
      <w:r w:rsidR="005E2E6F" w:rsidRPr="0043502E">
        <w:t xml:space="preserve">Описание </w:t>
      </w:r>
      <w:r w:rsidR="005602E1" w:rsidRPr="0043502E">
        <w:t>сообщений общего процесса</w:t>
      </w:r>
    </w:p>
    <w:p w:rsidR="005E2E6F" w:rsidRPr="0043502E" w:rsidRDefault="000D7BE0" w:rsidP="007B6675">
      <w:pPr>
        <w:pStyle w:val="a7"/>
      </w:pPr>
      <w:r w:rsidRPr="0043502E">
        <w:t>14.</w:t>
      </w:r>
      <w:r w:rsidR="001A625E" w:rsidRPr="0043502E">
        <w:rPr>
          <w:lang w:val="en-US"/>
        </w:rPr>
        <w:t> </w:t>
      </w:r>
      <w:r w:rsidR="006A6235" w:rsidRPr="0043502E">
        <w:t>П</w:t>
      </w:r>
      <w:r w:rsidR="005E2E6F" w:rsidRPr="0043502E">
        <w:t>еречень сообщений</w:t>
      </w:r>
      <w:r w:rsidR="006A6235" w:rsidRPr="0043502E">
        <w:t xml:space="preserve"> общего процесса</w:t>
      </w:r>
      <w:r w:rsidR="005E2E6F" w:rsidRPr="0043502E">
        <w:t>, передаваемых в рамках информационного взаимодействия при реализации общего процесса</w:t>
      </w:r>
      <w:r w:rsidR="004170C2" w:rsidRPr="0043502E">
        <w:t>,</w:t>
      </w:r>
      <w:r w:rsidR="005E2E6F" w:rsidRPr="0043502E">
        <w:t xml:space="preserve"> </w:t>
      </w:r>
      <w:r w:rsidR="00000227" w:rsidRPr="0043502E">
        <w:t>приведен</w:t>
      </w:r>
      <w:r w:rsidR="006A6235" w:rsidRPr="0043502E">
        <w:t xml:space="preserve"> </w:t>
      </w:r>
      <w:r w:rsidR="005E2E6F" w:rsidRPr="0043502E">
        <w:t>в табл</w:t>
      </w:r>
      <w:r w:rsidR="006A6235" w:rsidRPr="0043502E">
        <w:t>ице</w:t>
      </w:r>
      <w:r w:rsidR="005E2E6F" w:rsidRPr="0043502E">
        <w:t xml:space="preserve"> 4. </w:t>
      </w:r>
      <w:r w:rsidR="00901C31" w:rsidRPr="0043502E">
        <w:t xml:space="preserve">Структура данных в составе сообщения </w:t>
      </w:r>
      <w:r w:rsidR="005F0CDE" w:rsidRPr="0043502E">
        <w:t>должна соответствовать</w:t>
      </w:r>
      <w:r w:rsidR="00901C31" w:rsidRPr="0043502E">
        <w:t xml:space="preserve"> Описани</w:t>
      </w:r>
      <w:r w:rsidR="005F0CDE" w:rsidRPr="0043502E">
        <w:t>ю</w:t>
      </w:r>
      <w:r w:rsidR="00901C31" w:rsidRPr="0043502E">
        <w:t xml:space="preserve"> форматов и структур электронных документов и сведений. Ссылка на соответствующую структуру в Описании форматов и структур электронных документов и сведений устанавливается по значению графы </w:t>
      </w:r>
      <w:r w:rsidR="005F0CDE" w:rsidRPr="0043502E">
        <w:t>3</w:t>
      </w:r>
      <w:r w:rsidR="00901C31" w:rsidRPr="0043502E">
        <w:t xml:space="preserve"> таблицы</w:t>
      </w:r>
      <w:r w:rsidR="006A6235" w:rsidRPr="0043502E">
        <w:t xml:space="preserve"> 4</w:t>
      </w:r>
      <w:r w:rsidR="005E2E6F" w:rsidRPr="0043502E">
        <w:t>.</w:t>
      </w:r>
    </w:p>
    <w:p w:rsidR="006A6235" w:rsidRPr="002507A9" w:rsidRDefault="005E2E6F" w:rsidP="00952A3E">
      <w:pPr>
        <w:pStyle w:val="affd"/>
        <w:rPr>
          <w:rStyle w:val="afc"/>
          <w:rFonts w:eastAsiaTheme="minorEastAsia"/>
          <w:bCs w:val="0"/>
          <w:noProof/>
          <w:lang w:val="en-US"/>
        </w:rPr>
      </w:pPr>
      <w:r w:rsidRPr="002507A9">
        <w:t>Табл</w:t>
      </w:r>
      <w:r w:rsidR="001165B2" w:rsidRPr="002507A9">
        <w:t>ица</w:t>
      </w:r>
      <w:r w:rsidRPr="002507A9">
        <w:rPr>
          <w:lang w:val="en-US"/>
        </w:rPr>
        <w:t> 4</w:t>
      </w:r>
    </w:p>
    <w:p w:rsidR="005E2E6F" w:rsidRPr="002507A9" w:rsidRDefault="006A6235" w:rsidP="00480CC5">
      <w:pPr>
        <w:pStyle w:val="a6"/>
      </w:pPr>
      <w:r w:rsidRPr="002507A9">
        <w:t>П</w:t>
      </w:r>
      <w:r w:rsidR="005E2E6F" w:rsidRPr="002507A9">
        <w:t>еречень сообщений</w:t>
      </w:r>
      <w:r w:rsidR="00ED21AA" w:rsidRPr="002507A9">
        <w:t xml:space="preserve"> общего процесса</w:t>
      </w:r>
    </w:p>
    <w:p w:rsidR="005F0CDE" w:rsidRPr="002507A9" w:rsidRDefault="005F0CDE" w:rsidP="005F0CDE">
      <w:pPr>
        <w:pStyle w:val="affe"/>
      </w:pPr>
    </w:p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2487"/>
        <w:gridCol w:w="3521"/>
        <w:gridCol w:w="3348"/>
      </w:tblGrid>
      <w:tr w:rsidR="00CD6ADA" w:rsidRPr="002507A9" w:rsidTr="00AC3F30">
        <w:trPr>
          <w:trHeight w:val="601"/>
          <w:tblHeader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A" w:rsidRPr="002507A9" w:rsidRDefault="00CD6ADA" w:rsidP="000355DD">
            <w:pPr>
              <w:pStyle w:val="af1"/>
              <w:jc w:val="center"/>
            </w:pPr>
            <w:r w:rsidRPr="002507A9">
              <w:t>Кодовое обозначение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CD6ADA" w:rsidRPr="002507A9" w:rsidRDefault="00CD6ADA" w:rsidP="000355DD">
            <w:pPr>
              <w:pStyle w:val="af1"/>
              <w:jc w:val="center"/>
            </w:pPr>
            <w:r w:rsidRPr="002507A9">
              <w:t>Наименование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CD6ADA" w:rsidRPr="002507A9" w:rsidRDefault="00CD6ADA" w:rsidP="000355DD">
            <w:pPr>
              <w:pStyle w:val="af1"/>
              <w:jc w:val="center"/>
            </w:pPr>
            <w:r w:rsidRPr="002507A9">
              <w:t>Структура электронного документа (сведений)</w:t>
            </w:r>
          </w:p>
        </w:tc>
      </w:tr>
      <w:tr w:rsidR="006263E6" w:rsidRPr="002507A9" w:rsidTr="00AC3F30">
        <w:trPr>
          <w:trHeight w:val="301"/>
          <w:tblHeader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E6" w:rsidRPr="002507A9" w:rsidRDefault="006263E6" w:rsidP="000355DD">
            <w:pPr>
              <w:pStyle w:val="af1"/>
              <w:jc w:val="center"/>
            </w:pPr>
            <w:r w:rsidRPr="002507A9">
              <w:t>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6263E6" w:rsidRPr="002507A9" w:rsidRDefault="006263E6" w:rsidP="000355DD">
            <w:pPr>
              <w:pStyle w:val="af1"/>
              <w:jc w:val="center"/>
            </w:pPr>
            <w:r w:rsidRPr="002507A9">
              <w:t>2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6263E6" w:rsidRPr="002507A9" w:rsidRDefault="006263E6" w:rsidP="000355DD">
            <w:pPr>
              <w:pStyle w:val="af1"/>
              <w:jc w:val="center"/>
            </w:pPr>
            <w:r w:rsidRPr="002507A9">
              <w:t>3</w:t>
            </w:r>
          </w:p>
        </w:tc>
      </w:tr>
      <w:tr w:rsidR="006263E6" w:rsidRPr="002507A9" w:rsidTr="00AC3F30">
        <w:trPr>
          <w:cantSplit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6263E6" w:rsidRPr="002507A9" w:rsidRDefault="0043502E" w:rsidP="000355DD">
            <w:pPr>
              <w:pStyle w:val="af1"/>
            </w:pPr>
            <w:r w:rsidRPr="002507A9">
              <w:t>P.MM.08.MSG.012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6263E6" w:rsidRPr="00547E77" w:rsidRDefault="00547E77" w:rsidP="00F73209">
            <w:pPr>
              <w:pStyle w:val="af1"/>
            </w:pPr>
            <w:r w:rsidRPr="001B3C9D">
              <w:rPr>
                <w:noProof/>
              </w:rPr>
              <w:t xml:space="preserve">сведения </w:t>
            </w:r>
            <w:r w:rsidR="00B1727F">
              <w:rPr>
                <w:noProof/>
              </w:rPr>
              <w:t>об итогах рассмотрения отчетов об инцидентах</w:t>
            </w:r>
            <w:r w:rsidRPr="001B3C9D">
              <w:rPr>
                <w:noProof/>
              </w:rPr>
              <w:t xml:space="preserve"> и </w:t>
            </w:r>
            <w:r>
              <w:rPr>
                <w:noProof/>
              </w:rPr>
              <w:t xml:space="preserve">корректирующих </w:t>
            </w:r>
            <w:r w:rsidRPr="001B3C9D">
              <w:rPr>
                <w:noProof/>
              </w:rPr>
              <w:t xml:space="preserve"> действиях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6263E6" w:rsidRPr="002507A9" w:rsidRDefault="002507A9" w:rsidP="000355DD">
            <w:pPr>
              <w:pStyle w:val="af1"/>
            </w:pPr>
            <w:r w:rsidRPr="002507A9">
              <w:rPr>
                <w:noProof/>
              </w:rPr>
              <w:t xml:space="preserve">сведения </w:t>
            </w:r>
            <w:r w:rsidR="00B1727F">
              <w:rPr>
                <w:noProof/>
              </w:rPr>
              <w:t>об итогах рассмотрения отчетов об инцидентах</w:t>
            </w:r>
            <w:r w:rsidRPr="002507A9">
              <w:rPr>
                <w:noProof/>
              </w:rPr>
              <w:t xml:space="preserve"> и </w:t>
            </w:r>
            <w:r w:rsidR="00CE6544">
              <w:rPr>
                <w:noProof/>
              </w:rPr>
              <w:t xml:space="preserve">корректирующих </w:t>
            </w:r>
            <w:r w:rsidRPr="002507A9">
              <w:rPr>
                <w:noProof/>
              </w:rPr>
              <w:t xml:space="preserve"> действиях</w:t>
            </w:r>
            <w:r w:rsidRPr="002507A9">
              <w:t xml:space="preserve"> </w:t>
            </w:r>
            <w:r w:rsidR="006263E6" w:rsidRPr="002507A9">
              <w:t>(</w:t>
            </w:r>
            <w:r w:rsidR="006263E6" w:rsidRPr="002507A9">
              <w:rPr>
                <w:lang w:val="en-US"/>
              </w:rPr>
              <w:t>R</w:t>
            </w:r>
            <w:r w:rsidR="006263E6" w:rsidRPr="002507A9">
              <w:t>.</w:t>
            </w:r>
            <w:r w:rsidR="006263E6" w:rsidRPr="002507A9">
              <w:rPr>
                <w:lang w:val="en-US"/>
              </w:rPr>
              <w:t>HC</w:t>
            </w:r>
            <w:r w:rsidR="006263E6" w:rsidRPr="002507A9">
              <w:t>.</w:t>
            </w:r>
            <w:r w:rsidR="006263E6" w:rsidRPr="002507A9">
              <w:rPr>
                <w:lang w:val="en-US"/>
              </w:rPr>
              <w:t>MM</w:t>
            </w:r>
            <w:r w:rsidRPr="002507A9">
              <w:t>.08.002</w:t>
            </w:r>
            <w:r w:rsidR="006263E6" w:rsidRPr="002507A9">
              <w:t>)</w:t>
            </w:r>
          </w:p>
        </w:tc>
      </w:tr>
      <w:tr w:rsidR="00547E77" w:rsidRPr="002507A9" w:rsidTr="00AC3F30">
        <w:trPr>
          <w:cantSplit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547E77" w:rsidRPr="002507A9" w:rsidRDefault="00547E77" w:rsidP="000355DD">
            <w:pPr>
              <w:pStyle w:val="af1"/>
            </w:pPr>
            <w:r>
              <w:t>P.MM.08.MSG.013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547E77" w:rsidRPr="00547E77" w:rsidRDefault="00B1727F" w:rsidP="00F73209">
            <w:pPr>
              <w:pStyle w:val="af1"/>
              <w:rPr>
                <w:noProof/>
              </w:rPr>
            </w:pPr>
            <w:r>
              <w:rPr>
                <w:noProof/>
              </w:rPr>
              <w:t>уведомление о результатах обработки сведений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547E77" w:rsidRPr="002507A9" w:rsidRDefault="00547E77" w:rsidP="000355DD">
            <w:pPr>
              <w:pStyle w:val="af1"/>
              <w:rPr>
                <w:noProof/>
              </w:rPr>
            </w:pPr>
            <w:r w:rsidRPr="00D664EA">
              <w:t>уведомление о результате обработки (</w:t>
            </w:r>
            <w:r w:rsidRPr="00D664EA">
              <w:rPr>
                <w:lang w:val="en-US"/>
              </w:rPr>
              <w:t>R</w:t>
            </w:r>
            <w:r w:rsidRPr="00D664EA">
              <w:t>.006)</w:t>
            </w:r>
          </w:p>
        </w:tc>
      </w:tr>
    </w:tbl>
    <w:p w:rsidR="009950E1" w:rsidRPr="002507A9" w:rsidRDefault="000032E9">
      <w:pPr>
        <w:pStyle w:val="1"/>
      </w:pPr>
      <w:r w:rsidRPr="002507A9">
        <w:rPr>
          <w:noProof/>
          <w:lang w:val="en-US"/>
        </w:rPr>
        <w:t>VII</w:t>
      </w:r>
      <w:r w:rsidRPr="002507A9">
        <w:t>.</w:t>
      </w:r>
      <w:r w:rsidR="009A17ED" w:rsidRPr="002507A9">
        <w:rPr>
          <w:lang w:val="en-US"/>
        </w:rPr>
        <w:t> </w:t>
      </w:r>
      <w:r w:rsidR="00075986" w:rsidRPr="002507A9">
        <w:t xml:space="preserve">Описание </w:t>
      </w:r>
      <w:r w:rsidR="005602E1" w:rsidRPr="002507A9">
        <w:t>транзакций общего процесса</w:t>
      </w:r>
    </w:p>
    <w:p w:rsidR="00D5285F" w:rsidRPr="002507A9" w:rsidRDefault="007265B3" w:rsidP="004042B6">
      <w:pPr>
        <w:pStyle w:val="2"/>
      </w:pPr>
      <w:r w:rsidRPr="002507A9">
        <w:t>1</w:t>
      </w:r>
      <w:r w:rsidR="009A17ED" w:rsidRPr="002507A9">
        <w:t>.</w:t>
      </w:r>
      <w:r w:rsidR="009A17ED" w:rsidRPr="002507A9">
        <w:rPr>
          <w:lang w:val="en-US"/>
        </w:rPr>
        <w:t> </w:t>
      </w:r>
      <w:r w:rsidR="00C45DBF" w:rsidRPr="002507A9">
        <w:t>Транзакция</w:t>
      </w:r>
      <w:r w:rsidR="002E4E79" w:rsidRPr="002507A9">
        <w:t xml:space="preserve"> общего процесса</w:t>
      </w:r>
      <w:r w:rsidR="00C45DBF" w:rsidRPr="002507A9">
        <w:t xml:space="preserve"> «</w:t>
      </w:r>
      <w:r w:rsidR="00B1727F">
        <w:rPr>
          <w:noProof/>
        </w:rPr>
        <w:t>Передача сведений об итогах рассмотрения отчетов об инцидентах и корректриующих действиях</w:t>
      </w:r>
      <w:r w:rsidR="00C45DBF" w:rsidRPr="002507A9">
        <w:t>»</w:t>
      </w:r>
      <w:r w:rsidR="005E2E6F" w:rsidRPr="002507A9">
        <w:t xml:space="preserve"> (</w:t>
      </w:r>
      <w:r w:rsidR="005E2E6F" w:rsidRPr="002507A9">
        <w:rPr>
          <w:lang w:val="en-US"/>
        </w:rPr>
        <w:t>P</w:t>
      </w:r>
      <w:r w:rsidR="005E2E6F" w:rsidRPr="002507A9">
        <w:t>.</w:t>
      </w:r>
      <w:r w:rsidR="005E2E6F" w:rsidRPr="002507A9">
        <w:rPr>
          <w:lang w:val="en-US"/>
        </w:rPr>
        <w:t>MM</w:t>
      </w:r>
      <w:r w:rsidR="005E2E6F" w:rsidRPr="002507A9">
        <w:t>.08.</w:t>
      </w:r>
      <w:r w:rsidR="00F47CD4">
        <w:rPr>
          <w:lang w:val="en-US"/>
        </w:rPr>
        <w:t>TRN</w:t>
      </w:r>
      <w:r w:rsidR="00F47CD4" w:rsidRPr="00F47CD4">
        <w:t>.006</w:t>
      </w:r>
      <w:r w:rsidR="005E2E6F" w:rsidRPr="002507A9">
        <w:t>)</w:t>
      </w:r>
    </w:p>
    <w:p w:rsidR="00B6594F" w:rsidRPr="002507A9" w:rsidRDefault="000D7BE0" w:rsidP="007B6675">
      <w:pPr>
        <w:pStyle w:val="a7"/>
      </w:pPr>
      <w:r w:rsidRPr="002507A9">
        <w:t>15.</w:t>
      </w:r>
      <w:r w:rsidR="009A17ED" w:rsidRPr="002507A9">
        <w:rPr>
          <w:lang w:val="en-US"/>
        </w:rPr>
        <w:t> </w:t>
      </w:r>
      <w:r w:rsidR="00584989" w:rsidRPr="002507A9">
        <w:t>Т</w:t>
      </w:r>
      <w:r w:rsidR="00C45DBF" w:rsidRPr="002507A9">
        <w:t>ранзакция</w:t>
      </w:r>
      <w:r w:rsidR="002E4E79" w:rsidRPr="002507A9">
        <w:t xml:space="preserve"> общего процесса</w:t>
      </w:r>
      <w:r w:rsidR="00B6594F" w:rsidRPr="002507A9">
        <w:t xml:space="preserve"> </w:t>
      </w:r>
      <w:r w:rsidR="002507A9" w:rsidRPr="002507A9">
        <w:t>«</w:t>
      </w:r>
      <w:r w:rsidR="00B1727F">
        <w:t>Передача сведений об итогах рассмотрения отчетов об инцидентах и корректриующих действиях</w:t>
      </w:r>
      <w:r w:rsidR="002507A9" w:rsidRPr="002507A9">
        <w:t>» (</w:t>
      </w:r>
      <w:r w:rsidR="002507A9" w:rsidRPr="002507A9">
        <w:rPr>
          <w:lang w:val="en-US"/>
        </w:rPr>
        <w:t>P</w:t>
      </w:r>
      <w:r w:rsidR="002507A9" w:rsidRPr="002507A9">
        <w:t>.</w:t>
      </w:r>
      <w:r w:rsidR="002507A9" w:rsidRPr="002507A9">
        <w:rPr>
          <w:lang w:val="en-US"/>
        </w:rPr>
        <w:t>MM</w:t>
      </w:r>
      <w:r w:rsidR="002507A9" w:rsidRPr="002507A9">
        <w:t>.08.</w:t>
      </w:r>
      <w:r w:rsidR="00F47CD4">
        <w:rPr>
          <w:lang w:val="en-US"/>
        </w:rPr>
        <w:t>TRN</w:t>
      </w:r>
      <w:r w:rsidR="00F47CD4" w:rsidRPr="00F47CD4">
        <w:t>.006</w:t>
      </w:r>
      <w:r w:rsidR="002507A9" w:rsidRPr="002507A9">
        <w:t xml:space="preserve">) </w:t>
      </w:r>
      <w:r w:rsidR="00782A06" w:rsidRPr="002507A9">
        <w:t>выполняется</w:t>
      </w:r>
      <w:r w:rsidR="008D1786" w:rsidRPr="002507A9">
        <w:t xml:space="preserve"> для</w:t>
      </w:r>
      <w:r w:rsidR="00B6594F" w:rsidRPr="002507A9">
        <w:t xml:space="preserve"> передачи респонденту сведений</w:t>
      </w:r>
      <w:r w:rsidR="002507A9">
        <w:t xml:space="preserve"> </w:t>
      </w:r>
      <w:r w:rsidR="00B1727F">
        <w:t>об итогах рассмотрения отчетов об инцидентах</w:t>
      </w:r>
      <w:r w:rsidR="002507A9" w:rsidRPr="002507A9">
        <w:t xml:space="preserve"> и </w:t>
      </w:r>
      <w:r w:rsidR="00CE6544">
        <w:t xml:space="preserve">корректирующих </w:t>
      </w:r>
      <w:r w:rsidR="002507A9" w:rsidRPr="002507A9">
        <w:t xml:space="preserve"> </w:t>
      </w:r>
      <w:r w:rsidR="002507A9" w:rsidRPr="002507A9">
        <w:lastRenderedPageBreak/>
        <w:t>действиях</w:t>
      </w:r>
      <w:r w:rsidR="00B6594F" w:rsidRPr="002507A9">
        <w:t xml:space="preserve">. Схема </w:t>
      </w:r>
      <w:r w:rsidR="006A6235" w:rsidRPr="002507A9">
        <w:t xml:space="preserve">выполнения </w:t>
      </w:r>
      <w:r w:rsidR="005F0CDE" w:rsidRPr="002507A9">
        <w:t>указанной</w:t>
      </w:r>
      <w:r w:rsidR="00F93EA0" w:rsidRPr="002507A9">
        <w:t xml:space="preserve"> </w:t>
      </w:r>
      <w:r w:rsidR="00584989" w:rsidRPr="002507A9">
        <w:t>т</w:t>
      </w:r>
      <w:r w:rsidR="00B6594F" w:rsidRPr="002507A9">
        <w:t>ранзакции</w:t>
      </w:r>
      <w:r w:rsidR="0074157B" w:rsidRPr="002507A9">
        <w:t xml:space="preserve"> общего процесса</w:t>
      </w:r>
      <w:r w:rsidR="00B6594F" w:rsidRPr="002507A9">
        <w:t xml:space="preserve"> представлена на </w:t>
      </w:r>
      <w:r w:rsidR="0086302C" w:rsidRPr="002507A9">
        <w:t xml:space="preserve">рисунке </w:t>
      </w:r>
      <w:r w:rsidR="004B49DD">
        <w:t>3</w:t>
      </w:r>
      <w:r w:rsidR="00B6594F" w:rsidRPr="002507A9">
        <w:t xml:space="preserve">. Параметры </w:t>
      </w:r>
      <w:r w:rsidR="00584989" w:rsidRPr="002507A9">
        <w:t>т</w:t>
      </w:r>
      <w:r w:rsidR="00B6594F" w:rsidRPr="002507A9">
        <w:t xml:space="preserve">ранзакции </w:t>
      </w:r>
      <w:r w:rsidR="006A6235" w:rsidRPr="002507A9">
        <w:t xml:space="preserve">общего процесса </w:t>
      </w:r>
      <w:r w:rsidR="00000227" w:rsidRPr="002507A9">
        <w:t>приведены</w:t>
      </w:r>
      <w:r w:rsidR="00B6594F" w:rsidRPr="002507A9">
        <w:t xml:space="preserve"> в </w:t>
      </w:r>
      <w:r w:rsidR="0086302C" w:rsidRPr="002507A9">
        <w:t xml:space="preserve">таблице </w:t>
      </w:r>
      <w:r w:rsidR="00B6594F" w:rsidRPr="002507A9">
        <w:t>5.</w:t>
      </w:r>
    </w:p>
    <w:p w:rsidR="00B6594F" w:rsidRPr="002507A9" w:rsidRDefault="00582929" w:rsidP="00B6594F">
      <w:pPr>
        <w:pStyle w:val="ab"/>
        <w:rPr>
          <w:sz w:val="24"/>
          <w:szCs w:val="24"/>
          <w:highlight w:val="yellow"/>
        </w:rPr>
      </w:pPr>
      <w:r>
        <w:rPr>
          <w:noProof/>
          <w:sz w:val="24"/>
          <w:szCs w:val="24"/>
        </w:rPr>
        <w:drawing>
          <wp:inline distT="0" distB="0" distL="0" distR="0">
            <wp:extent cx="5262634" cy="2935922"/>
            <wp:effectExtent l="19050" t="0" r="0" b="0"/>
            <wp:docPr id="5" name="Рисунок 2" descr="C:\Users\-\IBM\rationalsdp\workspace\OP34_MM.08\PMM08_v101_PMM08TRN00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-\IBM\rationalsdp\workspace\OP34_MM.08\PMM08_v101_PMM08TRN006_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2668" t="10081" r="8620" b="3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634" cy="2935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94F" w:rsidRPr="00B455A5" w:rsidRDefault="00B6594F" w:rsidP="00FE2F58">
      <w:pPr>
        <w:pStyle w:val="aa"/>
        <w:spacing w:after="480"/>
        <w:rPr>
          <w:noProof/>
          <w:sz w:val="24"/>
          <w:szCs w:val="24"/>
        </w:rPr>
      </w:pPr>
      <w:r w:rsidRPr="00B455A5">
        <w:rPr>
          <w:sz w:val="24"/>
          <w:szCs w:val="24"/>
        </w:rPr>
        <w:t>Рис</w:t>
      </w:r>
      <w:r w:rsidR="005F0CDE" w:rsidRPr="00B455A5">
        <w:rPr>
          <w:sz w:val="24"/>
          <w:szCs w:val="24"/>
        </w:rPr>
        <w:t>.</w:t>
      </w:r>
      <w:r w:rsidR="00F30B3F" w:rsidRPr="00B455A5">
        <w:rPr>
          <w:sz w:val="24"/>
          <w:szCs w:val="24"/>
        </w:rPr>
        <w:t> </w:t>
      </w:r>
      <w:r w:rsidR="004B49DD">
        <w:rPr>
          <w:noProof/>
          <w:sz w:val="24"/>
          <w:szCs w:val="24"/>
        </w:rPr>
        <w:t>3</w:t>
      </w:r>
      <w:r w:rsidR="0088373C" w:rsidRPr="00B455A5">
        <w:rPr>
          <w:noProof/>
          <w:sz w:val="24"/>
          <w:szCs w:val="24"/>
        </w:rPr>
        <w:t xml:space="preserve">. </w:t>
      </w:r>
      <w:r w:rsidRPr="00B455A5">
        <w:rPr>
          <w:sz w:val="24"/>
          <w:szCs w:val="24"/>
        </w:rPr>
        <w:t xml:space="preserve">Схема </w:t>
      </w:r>
      <w:r w:rsidR="006A6235" w:rsidRPr="00B455A5">
        <w:rPr>
          <w:sz w:val="24"/>
          <w:szCs w:val="24"/>
        </w:rPr>
        <w:t xml:space="preserve">выполнения </w:t>
      </w:r>
      <w:r w:rsidRPr="00B455A5">
        <w:rPr>
          <w:sz w:val="24"/>
          <w:szCs w:val="24"/>
        </w:rPr>
        <w:t>транзакции</w:t>
      </w:r>
      <w:r w:rsidR="006A6235" w:rsidRPr="00B455A5">
        <w:rPr>
          <w:sz w:val="24"/>
          <w:szCs w:val="24"/>
        </w:rPr>
        <w:t xml:space="preserve"> общего процесса</w:t>
      </w:r>
      <w:r w:rsidRPr="00B455A5">
        <w:rPr>
          <w:sz w:val="24"/>
          <w:szCs w:val="24"/>
        </w:rPr>
        <w:t xml:space="preserve"> </w:t>
      </w:r>
      <w:r w:rsidRPr="00B1727F">
        <w:rPr>
          <w:sz w:val="24"/>
          <w:szCs w:val="24"/>
        </w:rPr>
        <w:t>«</w:t>
      </w:r>
      <w:r w:rsidR="00B1727F" w:rsidRPr="00B1727F">
        <w:rPr>
          <w:noProof/>
          <w:sz w:val="24"/>
          <w:szCs w:val="24"/>
        </w:rPr>
        <w:t>Передача сведений об итогах рассмотрения отчетов об инцидентах и корректриующих действиях</w:t>
      </w:r>
      <w:r w:rsidRPr="00B1727F">
        <w:rPr>
          <w:sz w:val="24"/>
          <w:szCs w:val="24"/>
        </w:rPr>
        <w:t>»</w:t>
      </w:r>
      <w:r w:rsidR="002E4E79" w:rsidRPr="00B1727F">
        <w:rPr>
          <w:sz w:val="24"/>
          <w:szCs w:val="24"/>
        </w:rPr>
        <w:t xml:space="preserve"> (</w:t>
      </w:r>
      <w:r w:rsidR="009D7919" w:rsidRPr="00B1727F">
        <w:rPr>
          <w:noProof/>
          <w:sz w:val="24"/>
          <w:szCs w:val="24"/>
        </w:rPr>
        <w:t>P.MM.08.TRN.006</w:t>
      </w:r>
      <w:r w:rsidR="002E4E79" w:rsidRPr="00B1727F">
        <w:rPr>
          <w:noProof/>
          <w:sz w:val="24"/>
          <w:szCs w:val="24"/>
        </w:rPr>
        <w:t>)</w:t>
      </w:r>
    </w:p>
    <w:p w:rsidR="006A6235" w:rsidRPr="00B455A5" w:rsidRDefault="00B6594F" w:rsidP="00952A3E">
      <w:pPr>
        <w:pStyle w:val="affd"/>
        <w:rPr>
          <w:rStyle w:val="afc"/>
          <w:bCs w:val="0"/>
        </w:rPr>
      </w:pPr>
      <w:r w:rsidRPr="00B455A5">
        <w:t>Табл</w:t>
      </w:r>
      <w:r w:rsidR="001165B2" w:rsidRPr="00B455A5">
        <w:t>ица</w:t>
      </w:r>
      <w:r w:rsidR="00F30B3F" w:rsidRPr="00B455A5">
        <w:rPr>
          <w:lang w:val="en-US"/>
        </w:rPr>
        <w:t> </w:t>
      </w:r>
      <w:r w:rsidRPr="00B455A5">
        <w:t>5</w:t>
      </w:r>
    </w:p>
    <w:p w:rsidR="00B6594F" w:rsidRPr="00B455A5" w:rsidRDefault="006A6235" w:rsidP="00480CC5">
      <w:pPr>
        <w:pStyle w:val="a6"/>
      </w:pPr>
      <w:r w:rsidRPr="00B455A5">
        <w:t xml:space="preserve">Описание </w:t>
      </w:r>
      <w:r w:rsidR="00B6594F" w:rsidRPr="00B455A5">
        <w:t>транзакции</w:t>
      </w:r>
      <w:r w:rsidRPr="00B455A5">
        <w:t xml:space="preserve"> общего процесса</w:t>
      </w:r>
      <w:r w:rsidR="00B6594F" w:rsidRPr="00B455A5">
        <w:t xml:space="preserve"> «</w:t>
      </w:r>
      <w:r w:rsidR="00B1727F">
        <w:rPr>
          <w:noProof/>
        </w:rPr>
        <w:t>Передача сведений об итогах рассмотрения отчетов об инцидентах и корректриующих действиях</w:t>
      </w:r>
      <w:r w:rsidR="002507A9" w:rsidRPr="00B455A5">
        <w:rPr>
          <w:noProof/>
        </w:rPr>
        <w:t>»</w:t>
      </w:r>
      <w:r w:rsidR="002507A9" w:rsidRPr="00B455A5">
        <w:t xml:space="preserve"> (P.MM.08.</w:t>
      </w:r>
      <w:r w:rsidR="00F47CD4">
        <w:t>TRN.006</w:t>
      </w:r>
      <w:r w:rsidR="00C45DBF" w:rsidRPr="00B455A5">
        <w:t>)</w:t>
      </w:r>
    </w:p>
    <w:p w:rsidR="0027705D" w:rsidRPr="00B455A5" w:rsidRDefault="0027705D" w:rsidP="0027705D">
      <w:pPr>
        <w:pStyle w:val="affe"/>
      </w:pP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706"/>
        <w:gridCol w:w="3263"/>
        <w:gridCol w:w="5387"/>
      </w:tblGrid>
      <w:tr w:rsidR="00CD6ADA" w:rsidRPr="00B455A5" w:rsidTr="00677B8F">
        <w:trPr>
          <w:trHeight w:val="601"/>
          <w:tblHeader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6ADA" w:rsidRPr="00B455A5" w:rsidRDefault="00CD6ADA" w:rsidP="00CD6ADA">
            <w:pPr>
              <w:pStyle w:val="af0"/>
              <w:spacing w:line="264" w:lineRule="auto"/>
            </w:pPr>
            <w:r w:rsidRPr="00B455A5">
              <w:t xml:space="preserve">№ </w:t>
            </w:r>
            <w:proofErr w:type="gramStart"/>
            <w:r w:rsidRPr="00B455A5">
              <w:t>п</w:t>
            </w:r>
            <w:proofErr w:type="gramEnd"/>
            <w:r w:rsidRPr="00B455A5">
              <w:t>/п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CD6ADA" w:rsidRPr="00B455A5" w:rsidRDefault="00CD6ADA" w:rsidP="00CD6ADA">
            <w:pPr>
              <w:pStyle w:val="af0"/>
              <w:spacing w:line="264" w:lineRule="auto"/>
            </w:pPr>
            <w:r w:rsidRPr="00B455A5">
              <w:t>Обязательный элемент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CD6ADA" w:rsidRPr="00B455A5" w:rsidRDefault="00CD6ADA" w:rsidP="00CD6ADA">
            <w:pPr>
              <w:pStyle w:val="af0"/>
              <w:spacing w:line="264" w:lineRule="auto"/>
            </w:pPr>
            <w:r w:rsidRPr="00B455A5">
              <w:t>Описание</w:t>
            </w:r>
          </w:p>
        </w:tc>
      </w:tr>
      <w:tr w:rsidR="006263E6" w:rsidRPr="00B455A5" w:rsidTr="00677B8F">
        <w:trPr>
          <w:trHeight w:val="301"/>
          <w:tblHeader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63E6" w:rsidRPr="00B455A5" w:rsidRDefault="006263E6" w:rsidP="00773400">
            <w:pPr>
              <w:pStyle w:val="af0"/>
              <w:spacing w:line="264" w:lineRule="auto"/>
            </w:pPr>
            <w:r w:rsidRPr="00B455A5">
              <w:t>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6263E6" w:rsidRPr="00B455A5" w:rsidRDefault="006263E6" w:rsidP="00773400">
            <w:pPr>
              <w:pStyle w:val="af0"/>
              <w:spacing w:line="264" w:lineRule="auto"/>
            </w:pPr>
            <w:r w:rsidRPr="00B455A5">
              <w:t>2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6263E6" w:rsidRPr="00B455A5" w:rsidRDefault="006263E6" w:rsidP="00773400">
            <w:pPr>
              <w:pStyle w:val="af0"/>
              <w:spacing w:line="264" w:lineRule="auto"/>
            </w:pPr>
            <w:r w:rsidRPr="00B455A5">
              <w:t>3</w:t>
            </w:r>
          </w:p>
        </w:tc>
      </w:tr>
      <w:tr w:rsidR="00C2156F" w:rsidRPr="00B455A5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2156F" w:rsidRPr="00B455A5" w:rsidRDefault="00C2156F" w:rsidP="00773400">
            <w:pPr>
              <w:pStyle w:val="af1"/>
              <w:keepLines/>
              <w:jc w:val="center"/>
            </w:pPr>
            <w:r w:rsidRPr="00B455A5">
              <w:t>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C2156F" w:rsidRPr="00B455A5" w:rsidRDefault="00C2156F" w:rsidP="007E369C">
            <w:pPr>
              <w:pStyle w:val="af1"/>
              <w:keepLines/>
            </w:pPr>
            <w:r w:rsidRPr="00B455A5">
              <w:t>Кодовое обозначение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C2156F" w:rsidRPr="00B455A5" w:rsidRDefault="002507A9" w:rsidP="007E369C">
            <w:pPr>
              <w:pStyle w:val="af1"/>
              <w:keepLines/>
            </w:pPr>
            <w:r w:rsidRPr="00B455A5">
              <w:rPr>
                <w:noProof/>
              </w:rPr>
              <w:t>P.MM.08.</w:t>
            </w:r>
            <w:r w:rsidR="00F47CD4">
              <w:rPr>
                <w:noProof/>
              </w:rPr>
              <w:t>TRN.006</w:t>
            </w:r>
          </w:p>
        </w:tc>
      </w:tr>
      <w:tr w:rsidR="00C2156F" w:rsidRPr="00B455A5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2156F" w:rsidRPr="00B455A5" w:rsidRDefault="00C2156F" w:rsidP="00773400">
            <w:pPr>
              <w:pStyle w:val="af1"/>
              <w:keepLines/>
              <w:jc w:val="center"/>
            </w:pPr>
            <w:r w:rsidRPr="00B455A5">
              <w:t>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C2156F" w:rsidRPr="00B455A5" w:rsidRDefault="00C2156F" w:rsidP="007E369C">
            <w:pPr>
              <w:pStyle w:val="af1"/>
              <w:keepLines/>
            </w:pPr>
            <w:r w:rsidRPr="00B455A5">
              <w:t>Наименование транзакции общего процесса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C2156F" w:rsidRPr="00B455A5" w:rsidRDefault="00B1727F" w:rsidP="007E369C">
            <w:pPr>
              <w:pStyle w:val="af1"/>
              <w:keepLines/>
            </w:pPr>
            <w:r>
              <w:rPr>
                <w:noProof/>
              </w:rPr>
              <w:t>передача сведений об итогах рассмотрения отчетов об инцидентах и корректриующих действиях</w:t>
            </w:r>
          </w:p>
        </w:tc>
      </w:tr>
      <w:tr w:rsidR="00C2156F" w:rsidRPr="00B455A5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2156F" w:rsidRPr="00B455A5" w:rsidRDefault="00C2156F" w:rsidP="00773400">
            <w:pPr>
              <w:pStyle w:val="af1"/>
              <w:keepLines/>
              <w:jc w:val="center"/>
            </w:pPr>
            <w:r w:rsidRPr="00B455A5">
              <w:t>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C2156F" w:rsidRPr="00B455A5" w:rsidRDefault="00C2156F" w:rsidP="007E369C">
            <w:pPr>
              <w:pStyle w:val="af1"/>
              <w:keepLines/>
            </w:pPr>
            <w:r w:rsidRPr="00B455A5">
              <w:t>Шаблон транзакции общего процесса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C2156F" w:rsidRPr="00B455A5" w:rsidRDefault="008268C9" w:rsidP="007E369C">
            <w:pPr>
              <w:pStyle w:val="af1"/>
              <w:keepLines/>
            </w:pPr>
            <w:r w:rsidRPr="005D024A">
              <w:t>запрос / ответ</w:t>
            </w:r>
          </w:p>
        </w:tc>
      </w:tr>
      <w:tr w:rsidR="00C2156F" w:rsidRPr="00B455A5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2156F" w:rsidRPr="00B455A5" w:rsidRDefault="00C2156F" w:rsidP="00773400">
            <w:pPr>
              <w:pStyle w:val="af1"/>
              <w:keepLines/>
              <w:jc w:val="center"/>
            </w:pPr>
            <w:r w:rsidRPr="00B455A5">
              <w:t>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C2156F" w:rsidRPr="00B455A5" w:rsidRDefault="00A540BA" w:rsidP="007E369C">
            <w:pPr>
              <w:pStyle w:val="af1"/>
              <w:keepLines/>
            </w:pPr>
            <w:r w:rsidRPr="00B455A5">
              <w:t>Инициирующая роль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C2156F" w:rsidRPr="00B455A5" w:rsidRDefault="008268C9" w:rsidP="007E369C">
            <w:pPr>
              <w:pStyle w:val="af1"/>
              <w:keepLines/>
            </w:pPr>
            <w:r>
              <w:rPr>
                <w:noProof/>
              </w:rPr>
              <w:t>и</w:t>
            </w:r>
            <w:r w:rsidR="00184B0D" w:rsidRPr="00B455A5">
              <w:rPr>
                <w:noProof/>
              </w:rPr>
              <w:t>нициатор</w:t>
            </w:r>
          </w:p>
        </w:tc>
      </w:tr>
      <w:tr w:rsidR="00C2156F" w:rsidRPr="00B455A5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2156F" w:rsidRPr="00B455A5" w:rsidRDefault="00C2156F" w:rsidP="00773400">
            <w:pPr>
              <w:pStyle w:val="af1"/>
              <w:keepLines/>
              <w:jc w:val="center"/>
            </w:pPr>
            <w:r w:rsidRPr="00B455A5">
              <w:t>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C2156F" w:rsidRPr="00B455A5" w:rsidRDefault="00C2156F" w:rsidP="007E369C">
            <w:pPr>
              <w:pStyle w:val="af1"/>
              <w:keepLines/>
              <w:rPr>
                <w:rFonts w:cs="Times New Roman"/>
              </w:rPr>
            </w:pPr>
            <w:r w:rsidRPr="00B455A5">
              <w:rPr>
                <w:rFonts w:cs="Times New Roman"/>
              </w:rPr>
              <w:t>Инициирующая операция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C2156F" w:rsidRPr="00B455A5" w:rsidRDefault="002507A9" w:rsidP="00B1727F">
            <w:pPr>
              <w:pStyle w:val="af1"/>
              <w:keepLines/>
              <w:rPr>
                <w:rFonts w:cs="Times New Roman"/>
              </w:rPr>
            </w:pPr>
            <w:r w:rsidRPr="00B455A5">
              <w:rPr>
                <w:noProof/>
              </w:rPr>
              <w:t xml:space="preserve">направление </w:t>
            </w:r>
            <w:r w:rsidR="00B1727F">
              <w:rPr>
                <w:noProof/>
              </w:rPr>
              <w:t>сведений</w:t>
            </w:r>
            <w:r w:rsidRPr="00B455A5">
              <w:rPr>
                <w:noProof/>
              </w:rPr>
              <w:t xml:space="preserve"> </w:t>
            </w:r>
            <w:r w:rsidR="00B1727F">
              <w:rPr>
                <w:noProof/>
              </w:rPr>
              <w:t>об итогах рассмотрения отчетов об инцидентах</w:t>
            </w:r>
            <w:r w:rsidRPr="00B455A5">
              <w:rPr>
                <w:noProof/>
              </w:rPr>
              <w:t xml:space="preserve"> и </w:t>
            </w:r>
            <w:r w:rsidR="00CE6544">
              <w:rPr>
                <w:noProof/>
              </w:rPr>
              <w:t xml:space="preserve">корректирующих </w:t>
            </w:r>
            <w:r w:rsidRPr="00B455A5">
              <w:rPr>
                <w:noProof/>
              </w:rPr>
              <w:t xml:space="preserve"> действиях</w:t>
            </w:r>
          </w:p>
        </w:tc>
      </w:tr>
      <w:tr w:rsidR="00C2156F" w:rsidRPr="00B455A5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2156F" w:rsidRPr="00B455A5" w:rsidRDefault="00C2156F" w:rsidP="00773400">
            <w:pPr>
              <w:pStyle w:val="af1"/>
              <w:keepLines/>
              <w:jc w:val="center"/>
            </w:pPr>
            <w:r w:rsidRPr="00B455A5">
              <w:lastRenderedPageBreak/>
              <w:t>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C2156F" w:rsidRPr="00B455A5" w:rsidRDefault="00A540BA" w:rsidP="007E369C">
            <w:pPr>
              <w:pStyle w:val="af1"/>
              <w:keepLines/>
              <w:rPr>
                <w:rFonts w:cs="Times New Roman"/>
              </w:rPr>
            </w:pPr>
            <w:r w:rsidRPr="00B455A5">
              <w:t>Реагирующая роль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C2156F" w:rsidRPr="00B455A5" w:rsidRDefault="008268C9" w:rsidP="007E369C">
            <w:pPr>
              <w:pStyle w:val="af1"/>
              <w:keepLines/>
            </w:pPr>
            <w:r>
              <w:rPr>
                <w:noProof/>
              </w:rPr>
              <w:t>р</w:t>
            </w:r>
            <w:r w:rsidR="00184B0D" w:rsidRPr="00B455A5">
              <w:rPr>
                <w:noProof/>
              </w:rPr>
              <w:t>еспондент</w:t>
            </w:r>
          </w:p>
        </w:tc>
      </w:tr>
      <w:tr w:rsidR="00C2156F" w:rsidRPr="00B455A5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2156F" w:rsidRPr="00B455A5" w:rsidRDefault="00C2156F" w:rsidP="00773400">
            <w:pPr>
              <w:pStyle w:val="af1"/>
              <w:keepLines/>
              <w:jc w:val="center"/>
            </w:pPr>
            <w:r w:rsidRPr="00B455A5">
              <w:t>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C2156F" w:rsidRPr="00B455A5" w:rsidRDefault="00C2156F" w:rsidP="007E369C">
            <w:pPr>
              <w:pStyle w:val="af1"/>
              <w:keepLines/>
              <w:rPr>
                <w:rFonts w:cs="Times New Roman"/>
              </w:rPr>
            </w:pPr>
            <w:r w:rsidRPr="00B455A5">
              <w:rPr>
                <w:rFonts w:cs="Times New Roman"/>
              </w:rPr>
              <w:t>Принимающая операция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C2156F" w:rsidRPr="00B455A5" w:rsidRDefault="002507A9" w:rsidP="00B1727F">
            <w:pPr>
              <w:pStyle w:val="af1"/>
              <w:keepLines/>
              <w:rPr>
                <w:noProof/>
              </w:rPr>
            </w:pPr>
            <w:r w:rsidRPr="00B455A5">
              <w:rPr>
                <w:noProof/>
              </w:rPr>
              <w:t xml:space="preserve">прием и обработка </w:t>
            </w:r>
            <w:r w:rsidR="00B1727F">
              <w:rPr>
                <w:noProof/>
              </w:rPr>
              <w:t>сведений</w:t>
            </w:r>
            <w:r w:rsidRPr="00B455A5">
              <w:rPr>
                <w:noProof/>
              </w:rPr>
              <w:t xml:space="preserve"> </w:t>
            </w:r>
            <w:r w:rsidR="00B1727F">
              <w:rPr>
                <w:noProof/>
              </w:rPr>
              <w:t>об итогах рассмотрения отчетов об инцидентах</w:t>
            </w:r>
            <w:r w:rsidRPr="00B455A5">
              <w:rPr>
                <w:noProof/>
              </w:rPr>
              <w:t xml:space="preserve"> и </w:t>
            </w:r>
            <w:r w:rsidR="00CE6544">
              <w:rPr>
                <w:noProof/>
              </w:rPr>
              <w:t xml:space="preserve">корректирующих </w:t>
            </w:r>
            <w:r w:rsidRPr="00B455A5">
              <w:rPr>
                <w:noProof/>
              </w:rPr>
              <w:t xml:space="preserve"> действиях</w:t>
            </w:r>
          </w:p>
        </w:tc>
      </w:tr>
      <w:tr w:rsidR="00C2156F" w:rsidRPr="00B455A5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2156F" w:rsidRPr="00B455A5" w:rsidRDefault="00C2156F" w:rsidP="00773400">
            <w:pPr>
              <w:pStyle w:val="af1"/>
              <w:keepLines/>
              <w:jc w:val="center"/>
            </w:pPr>
            <w:r w:rsidRPr="00B455A5">
              <w:t>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C2156F" w:rsidRPr="00B455A5" w:rsidRDefault="00C2156F" w:rsidP="007E369C">
            <w:pPr>
              <w:pStyle w:val="af1"/>
              <w:keepLines/>
            </w:pPr>
            <w:r w:rsidRPr="00B455A5">
              <w:t>Результат выполнения транзакции общего процесса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C2156F" w:rsidRPr="00B455A5" w:rsidRDefault="00532516" w:rsidP="008268C9">
            <w:pPr>
              <w:pStyle w:val="af1"/>
              <w:keepLines/>
              <w:spacing w:after="120"/>
            </w:pPr>
            <w:r w:rsidRPr="001B3C9D">
              <w:rPr>
                <w:noProof/>
              </w:rPr>
              <w:t xml:space="preserve">сведения </w:t>
            </w:r>
            <w:r w:rsidR="00B1727F">
              <w:rPr>
                <w:noProof/>
              </w:rPr>
              <w:t>об итогах рассмотрения отчетов об инцидентах</w:t>
            </w:r>
            <w:r w:rsidRPr="001B3C9D">
              <w:rPr>
                <w:noProof/>
              </w:rPr>
              <w:t xml:space="preserve"> и </w:t>
            </w:r>
            <w:r w:rsidR="00CE6544">
              <w:rPr>
                <w:noProof/>
              </w:rPr>
              <w:t xml:space="preserve">корректирующих </w:t>
            </w:r>
            <w:r w:rsidRPr="001B3C9D">
              <w:rPr>
                <w:noProof/>
              </w:rPr>
              <w:t xml:space="preserve"> действиях</w:t>
            </w:r>
            <w:r w:rsidRPr="00B455A5">
              <w:t xml:space="preserve"> </w:t>
            </w:r>
            <w:r w:rsidR="0074157B" w:rsidRPr="00B455A5">
              <w:t>(</w:t>
            </w:r>
            <w:r w:rsidR="0074157B" w:rsidRPr="00B455A5">
              <w:rPr>
                <w:noProof/>
                <w:lang w:val="en-US"/>
              </w:rPr>
              <w:t>P</w:t>
            </w:r>
            <w:r w:rsidR="0074157B" w:rsidRPr="00B455A5">
              <w:rPr>
                <w:noProof/>
              </w:rPr>
              <w:t>.</w:t>
            </w:r>
            <w:r w:rsidR="0074157B" w:rsidRPr="00B455A5">
              <w:rPr>
                <w:noProof/>
                <w:lang w:val="en-US"/>
              </w:rPr>
              <w:t>MM</w:t>
            </w:r>
            <w:r w:rsidR="0074157B" w:rsidRPr="00B455A5">
              <w:rPr>
                <w:noProof/>
              </w:rPr>
              <w:t>.08.</w:t>
            </w:r>
            <w:r w:rsidR="0074157B" w:rsidRPr="00B455A5">
              <w:rPr>
                <w:noProof/>
                <w:lang w:val="en-US"/>
              </w:rPr>
              <w:t>BEN</w:t>
            </w:r>
            <w:r>
              <w:rPr>
                <w:noProof/>
              </w:rPr>
              <w:t>.00</w:t>
            </w:r>
            <w:r w:rsidRPr="00532516">
              <w:rPr>
                <w:noProof/>
              </w:rPr>
              <w:t>2</w:t>
            </w:r>
            <w:r w:rsidR="0074157B" w:rsidRPr="00B455A5">
              <w:rPr>
                <w:noProof/>
              </w:rPr>
              <w:t>)</w:t>
            </w:r>
            <w:r>
              <w:t>:</w:t>
            </w:r>
            <w:r w:rsidR="002507A9" w:rsidRPr="00B455A5">
              <w:rPr>
                <w:noProof/>
              </w:rPr>
              <w:t xml:space="preserve"> </w:t>
            </w:r>
            <w:r w:rsidR="008268C9">
              <w:rPr>
                <w:noProof/>
              </w:rPr>
              <w:t>получены</w:t>
            </w:r>
          </w:p>
        </w:tc>
      </w:tr>
      <w:tr w:rsidR="00C2156F" w:rsidRPr="00B455A5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2156F" w:rsidRPr="00B455A5" w:rsidRDefault="00C2156F" w:rsidP="00773400">
            <w:pPr>
              <w:pStyle w:val="af1"/>
              <w:keepNext/>
              <w:keepLines/>
              <w:jc w:val="center"/>
            </w:pPr>
            <w:r w:rsidRPr="00B455A5">
              <w:t>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C2156F" w:rsidRPr="00B455A5" w:rsidRDefault="00C2156F" w:rsidP="007E369C">
            <w:pPr>
              <w:pStyle w:val="af1"/>
              <w:keepNext/>
              <w:keepLines/>
            </w:pPr>
            <w:r w:rsidRPr="00B455A5">
              <w:t>Параметры транзакции общего процесса: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C2156F" w:rsidRPr="00B455A5" w:rsidRDefault="00C2156F" w:rsidP="007E369C">
            <w:pPr>
              <w:pStyle w:val="af1"/>
              <w:keepNext/>
              <w:keepLines/>
            </w:pPr>
          </w:p>
        </w:tc>
      </w:tr>
      <w:tr w:rsidR="001E6F13" w:rsidRPr="00B455A5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1E6F13" w:rsidRPr="00B455A5" w:rsidRDefault="001E6F13" w:rsidP="00773400">
            <w:pPr>
              <w:pStyle w:val="af1"/>
              <w:keepNext/>
              <w:keepLines/>
              <w:jc w:val="center"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1E6F13" w:rsidRPr="00B455A5" w:rsidDel="00C2156F" w:rsidRDefault="001E6F13" w:rsidP="007E369C">
            <w:pPr>
              <w:pStyle w:val="af1"/>
              <w:keepNext/>
              <w:keepLines/>
              <w:ind w:left="284"/>
            </w:pPr>
            <w:r w:rsidRPr="00B455A5">
              <w:t>время для подтверждения получения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1E6F13" w:rsidRPr="00A16FF4" w:rsidRDefault="00A16FF4" w:rsidP="007E369C">
            <w:pPr>
              <w:pStyle w:val="af1"/>
              <w:keepNext/>
              <w:keepLines/>
            </w:pPr>
            <w:r>
              <w:rPr>
                <w:noProof/>
                <w:szCs w:val="24"/>
              </w:rPr>
              <w:t>-</w:t>
            </w:r>
          </w:p>
        </w:tc>
      </w:tr>
      <w:tr w:rsidR="00A16FF4" w:rsidRPr="00B455A5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A16FF4" w:rsidRPr="00B455A5" w:rsidRDefault="00A16FF4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A16FF4" w:rsidRPr="00B455A5" w:rsidRDefault="00A16FF4" w:rsidP="007E369C">
            <w:pPr>
              <w:pStyle w:val="af1"/>
              <w:keepNext/>
              <w:keepLines/>
              <w:ind w:left="284"/>
            </w:pPr>
            <w:r w:rsidRPr="00B455A5">
              <w:t>время подтверждения принятия в обработку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16FF4" w:rsidRPr="00B455A5" w:rsidRDefault="00A16FF4" w:rsidP="0086302C">
            <w:pPr>
              <w:pStyle w:val="af1"/>
              <w:keepNext/>
              <w:keepLines/>
            </w:pPr>
            <w:r w:rsidRPr="00D664EA">
              <w:t>20 мин</w:t>
            </w:r>
          </w:p>
        </w:tc>
      </w:tr>
      <w:tr w:rsidR="00A16FF4" w:rsidRPr="00B455A5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A16FF4" w:rsidRPr="00B455A5" w:rsidRDefault="00A16FF4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A16FF4" w:rsidRPr="00B455A5" w:rsidRDefault="00A16FF4" w:rsidP="007E369C">
            <w:pPr>
              <w:pStyle w:val="af1"/>
              <w:keepNext/>
              <w:keepLines/>
              <w:ind w:left="284"/>
            </w:pPr>
            <w:r w:rsidRPr="00B455A5">
              <w:t>время ожидания ответа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16FF4" w:rsidRPr="00B455A5" w:rsidRDefault="00A16FF4" w:rsidP="0086302C">
            <w:pPr>
              <w:pStyle w:val="af1"/>
              <w:keepNext/>
              <w:keepLines/>
            </w:pPr>
            <w:r>
              <w:rPr>
                <w:noProof/>
                <w:szCs w:val="24"/>
              </w:rPr>
              <w:t>1 ч</w:t>
            </w:r>
          </w:p>
        </w:tc>
      </w:tr>
      <w:tr w:rsidR="00A16FF4" w:rsidRPr="00B455A5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A16FF4" w:rsidRPr="00B455A5" w:rsidRDefault="00A16FF4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A16FF4" w:rsidRPr="00B455A5" w:rsidRDefault="00A16FF4" w:rsidP="007E369C">
            <w:pPr>
              <w:pStyle w:val="af1"/>
              <w:keepNext/>
              <w:keepLines/>
              <w:ind w:left="284"/>
            </w:pPr>
            <w:r w:rsidRPr="00B455A5">
              <w:t>признак авторизации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16FF4" w:rsidRPr="00B455A5" w:rsidRDefault="00A16FF4" w:rsidP="007E369C">
            <w:pPr>
              <w:pStyle w:val="af1"/>
              <w:keepNext/>
              <w:keepLines/>
            </w:pPr>
            <w:r w:rsidRPr="00D664EA">
              <w:rPr>
                <w:noProof/>
                <w:szCs w:val="24"/>
              </w:rPr>
              <w:t>Да</w:t>
            </w:r>
          </w:p>
        </w:tc>
      </w:tr>
      <w:tr w:rsidR="00A16FF4" w:rsidRPr="00B455A5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16FF4" w:rsidRPr="00B455A5" w:rsidRDefault="00A16FF4" w:rsidP="00773400">
            <w:pPr>
              <w:pStyle w:val="af1"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A16FF4" w:rsidRPr="00B455A5" w:rsidRDefault="00A16FF4" w:rsidP="007E369C">
            <w:pPr>
              <w:pStyle w:val="af1"/>
              <w:keepLines/>
              <w:ind w:left="284"/>
            </w:pPr>
            <w:r w:rsidRPr="00B455A5">
              <w:t>количество повторов</w:t>
            </w:r>
          </w:p>
        </w:tc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16FF4" w:rsidRPr="00B455A5" w:rsidRDefault="00A16FF4">
            <w:pPr>
              <w:pStyle w:val="af1"/>
              <w:keepLines/>
            </w:pPr>
            <w:r w:rsidRPr="00D664EA">
              <w:rPr>
                <w:noProof/>
                <w:szCs w:val="24"/>
              </w:rPr>
              <w:t>3</w:t>
            </w:r>
          </w:p>
        </w:tc>
      </w:tr>
      <w:tr w:rsidR="00C2156F" w:rsidRPr="00B455A5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2156F" w:rsidRPr="00B455A5" w:rsidRDefault="00C2156F" w:rsidP="00773400">
            <w:pPr>
              <w:pStyle w:val="af1"/>
              <w:keepNext/>
              <w:keepLines/>
              <w:jc w:val="center"/>
            </w:pPr>
            <w:r w:rsidRPr="00B455A5">
              <w:t>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C2156F" w:rsidRPr="00B455A5" w:rsidRDefault="00C2156F" w:rsidP="007E369C">
            <w:pPr>
              <w:pStyle w:val="af1"/>
              <w:keepNext/>
              <w:keepLines/>
            </w:pPr>
            <w:r w:rsidRPr="00B455A5">
              <w:t>Сообщения транзакции общего процесса: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C2156F" w:rsidRPr="00B455A5" w:rsidRDefault="00C2156F" w:rsidP="007E369C">
            <w:pPr>
              <w:pStyle w:val="af1"/>
              <w:keepNext/>
              <w:keepLines/>
            </w:pPr>
          </w:p>
        </w:tc>
      </w:tr>
      <w:tr w:rsidR="00C2156F" w:rsidRPr="00B455A5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C2156F" w:rsidRPr="00B455A5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C2156F" w:rsidRPr="00B455A5" w:rsidRDefault="00C2156F" w:rsidP="007E369C">
            <w:pPr>
              <w:pStyle w:val="af1"/>
              <w:keepNext/>
              <w:keepLines/>
              <w:ind w:left="284"/>
            </w:pPr>
            <w:r w:rsidRPr="00B455A5">
              <w:t>инициирующее сообщение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C2156F" w:rsidRPr="00B455A5" w:rsidRDefault="00A16FF4" w:rsidP="002D6CEE">
            <w:pPr>
              <w:pStyle w:val="af1"/>
              <w:keepNext/>
              <w:keepLines/>
              <w:rPr>
                <w:rFonts w:cs="Times New Roman"/>
              </w:rPr>
            </w:pPr>
            <w:r>
              <w:rPr>
                <w:noProof/>
              </w:rPr>
              <w:t>сведения</w:t>
            </w:r>
            <w:r w:rsidR="00B455A5" w:rsidRPr="00B455A5">
              <w:rPr>
                <w:noProof/>
              </w:rPr>
              <w:t xml:space="preserve"> </w:t>
            </w:r>
            <w:r w:rsidR="00B1727F">
              <w:rPr>
                <w:noProof/>
              </w:rPr>
              <w:t>об итогах рассмотрения отчетов об инцидентах</w:t>
            </w:r>
            <w:r w:rsidR="00B455A5" w:rsidRPr="00B455A5">
              <w:rPr>
                <w:noProof/>
              </w:rPr>
              <w:t xml:space="preserve"> и </w:t>
            </w:r>
            <w:r w:rsidR="00CE6544">
              <w:rPr>
                <w:noProof/>
              </w:rPr>
              <w:t xml:space="preserve">корректирующих </w:t>
            </w:r>
            <w:r w:rsidR="00B455A5" w:rsidRPr="00B455A5">
              <w:rPr>
                <w:noProof/>
              </w:rPr>
              <w:t xml:space="preserve"> действиях</w:t>
            </w:r>
            <w:r w:rsidR="00B455A5" w:rsidRPr="00B455A5">
              <w:rPr>
                <w:rFonts w:cs="Times New Roman"/>
              </w:rPr>
              <w:t xml:space="preserve"> </w:t>
            </w:r>
            <w:r w:rsidR="0074157B" w:rsidRPr="00B455A5">
              <w:rPr>
                <w:rFonts w:cs="Times New Roman"/>
              </w:rPr>
              <w:t>(</w:t>
            </w:r>
            <w:r w:rsidR="0074157B" w:rsidRPr="00B455A5">
              <w:rPr>
                <w:rFonts w:cs="Times New Roman"/>
                <w:noProof/>
                <w:lang w:val="en-US"/>
              </w:rPr>
              <w:t>P</w:t>
            </w:r>
            <w:r w:rsidR="0074157B" w:rsidRPr="00B455A5">
              <w:rPr>
                <w:rFonts w:cs="Times New Roman"/>
                <w:noProof/>
              </w:rPr>
              <w:t>.</w:t>
            </w:r>
            <w:r w:rsidR="0074157B" w:rsidRPr="00B455A5">
              <w:rPr>
                <w:rFonts w:cs="Times New Roman"/>
                <w:noProof/>
                <w:lang w:val="en-US"/>
              </w:rPr>
              <w:t>MM</w:t>
            </w:r>
            <w:r w:rsidR="0074157B" w:rsidRPr="00B455A5">
              <w:rPr>
                <w:rFonts w:cs="Times New Roman"/>
                <w:noProof/>
              </w:rPr>
              <w:t>.08.</w:t>
            </w:r>
            <w:r w:rsidR="0074157B" w:rsidRPr="00B455A5">
              <w:rPr>
                <w:rFonts w:cs="Times New Roman"/>
                <w:noProof/>
                <w:lang w:val="en-US"/>
              </w:rPr>
              <w:t>MSG</w:t>
            </w:r>
            <w:r w:rsidR="00B455A5" w:rsidRPr="00B455A5">
              <w:rPr>
                <w:rFonts w:cs="Times New Roman"/>
                <w:noProof/>
              </w:rPr>
              <w:t>.012</w:t>
            </w:r>
            <w:r w:rsidR="0074157B" w:rsidRPr="00B455A5">
              <w:rPr>
                <w:rFonts w:cs="Times New Roman"/>
              </w:rPr>
              <w:t>)</w:t>
            </w:r>
          </w:p>
        </w:tc>
      </w:tr>
      <w:tr w:rsidR="00C2156F" w:rsidRPr="00B455A5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2156F" w:rsidRPr="00B455A5" w:rsidRDefault="00C2156F" w:rsidP="00773400">
            <w:pPr>
              <w:pStyle w:val="af1"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C2156F" w:rsidRPr="00B455A5" w:rsidRDefault="00C2156F" w:rsidP="007E369C">
            <w:pPr>
              <w:pStyle w:val="af1"/>
              <w:keepLines/>
              <w:ind w:left="284"/>
            </w:pPr>
            <w:r w:rsidRPr="00B455A5">
              <w:t>ответное сообщение</w:t>
            </w:r>
          </w:p>
        </w:tc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C2156F" w:rsidRPr="00B455A5" w:rsidRDefault="00A16FF4" w:rsidP="007E369C">
            <w:pPr>
              <w:pStyle w:val="af1"/>
              <w:keepNext/>
              <w:keepLines/>
              <w:spacing w:after="120"/>
              <w:rPr>
                <w:rFonts w:cs="Times New Roman"/>
              </w:rPr>
            </w:pPr>
            <w:r>
              <w:rPr>
                <w:noProof/>
              </w:rPr>
              <w:t xml:space="preserve">уведомление о результатах обработки сведений </w:t>
            </w:r>
            <w:r w:rsidRPr="00B455A5">
              <w:rPr>
                <w:rFonts w:cs="Times New Roman"/>
              </w:rPr>
              <w:t>(</w:t>
            </w:r>
            <w:r w:rsidRPr="00B455A5">
              <w:rPr>
                <w:rFonts w:cs="Times New Roman"/>
                <w:noProof/>
                <w:lang w:val="en-US"/>
              </w:rPr>
              <w:t>P</w:t>
            </w:r>
            <w:r w:rsidRPr="00B455A5">
              <w:rPr>
                <w:rFonts w:cs="Times New Roman"/>
                <w:noProof/>
              </w:rPr>
              <w:t>.</w:t>
            </w:r>
            <w:r w:rsidRPr="00B455A5">
              <w:rPr>
                <w:rFonts w:cs="Times New Roman"/>
                <w:noProof/>
                <w:lang w:val="en-US"/>
              </w:rPr>
              <w:t>MM</w:t>
            </w:r>
            <w:r w:rsidRPr="00B455A5">
              <w:rPr>
                <w:rFonts w:cs="Times New Roman"/>
                <w:noProof/>
              </w:rPr>
              <w:t>.08.</w:t>
            </w:r>
            <w:r w:rsidRPr="00B455A5">
              <w:rPr>
                <w:rFonts w:cs="Times New Roman"/>
                <w:noProof/>
                <w:lang w:val="en-US"/>
              </w:rPr>
              <w:t>MSG</w:t>
            </w:r>
            <w:r>
              <w:rPr>
                <w:rFonts w:cs="Times New Roman"/>
                <w:noProof/>
              </w:rPr>
              <w:t>.013</w:t>
            </w:r>
            <w:r w:rsidRPr="00B455A5">
              <w:rPr>
                <w:rFonts w:cs="Times New Roman"/>
              </w:rPr>
              <w:t>)</w:t>
            </w:r>
          </w:p>
        </w:tc>
      </w:tr>
      <w:tr w:rsidR="00C2156F" w:rsidRPr="00B455A5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2156F" w:rsidRPr="00B455A5" w:rsidRDefault="00C2156F" w:rsidP="00773400">
            <w:pPr>
              <w:pStyle w:val="af1"/>
              <w:keepNext/>
              <w:keepLines/>
              <w:jc w:val="center"/>
            </w:pPr>
            <w:r w:rsidRPr="00B455A5">
              <w:lastRenderedPageBreak/>
              <w:t>11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C2156F" w:rsidRPr="00B455A5" w:rsidRDefault="00C2156F" w:rsidP="007E369C">
            <w:pPr>
              <w:pStyle w:val="af1"/>
              <w:keepNext/>
              <w:keepLines/>
            </w:pPr>
            <w:r w:rsidRPr="00B455A5">
              <w:t>Параметры сообщений транзакции общего процесса: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C2156F" w:rsidRPr="00B455A5" w:rsidRDefault="00C2156F" w:rsidP="007E369C">
            <w:pPr>
              <w:pStyle w:val="af1"/>
              <w:keepNext/>
              <w:keepLines/>
            </w:pPr>
          </w:p>
        </w:tc>
      </w:tr>
      <w:tr w:rsidR="00C2156F" w:rsidRPr="00B455A5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C2156F" w:rsidRPr="00B455A5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C2156F" w:rsidRPr="00B455A5" w:rsidRDefault="00C2156F" w:rsidP="007E369C">
            <w:pPr>
              <w:pStyle w:val="af1"/>
              <w:keepNext/>
              <w:keepLines/>
              <w:ind w:left="284"/>
            </w:pPr>
            <w:r w:rsidRPr="00B455A5">
              <w:t xml:space="preserve">признак </w:t>
            </w:r>
            <w:r w:rsidR="0071107A" w:rsidRPr="00B455A5">
              <w:t>ЭЦП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63130B" w:rsidRDefault="00D11DF2" w:rsidP="0063130B">
            <w:pPr>
              <w:pStyle w:val="af1"/>
              <w:keepNext/>
              <w:keepLines/>
              <w:rPr>
                <w:rFonts w:cs="Times New Roman"/>
                <w:noProof/>
              </w:rPr>
            </w:pPr>
            <w:r>
              <w:rPr>
                <w:noProof/>
                <w:szCs w:val="24"/>
              </w:rPr>
              <w:t>н</w:t>
            </w:r>
            <w:r w:rsidR="0063130B">
              <w:rPr>
                <w:noProof/>
                <w:szCs w:val="24"/>
              </w:rPr>
              <w:t xml:space="preserve">ет (за исключением случаев, когда </w:t>
            </w:r>
            <w:r w:rsidR="0063130B" w:rsidRPr="000845A6">
              <w:rPr>
                <w:noProof/>
                <w:szCs w:val="24"/>
              </w:rPr>
              <w:t xml:space="preserve">применение </w:t>
            </w:r>
            <w:r w:rsidR="0063130B">
              <w:rPr>
                <w:noProof/>
                <w:szCs w:val="24"/>
              </w:rPr>
              <w:t xml:space="preserve">ЭЦП </w:t>
            </w:r>
            <w:r w:rsidR="0063130B" w:rsidRPr="000845A6">
              <w:rPr>
                <w:noProof/>
                <w:szCs w:val="24"/>
              </w:rPr>
              <w:t xml:space="preserve">при осуществлении информационного взаимодействия </w:t>
            </w:r>
            <w:r w:rsidR="0063130B">
              <w:rPr>
                <w:noProof/>
                <w:szCs w:val="24"/>
              </w:rPr>
              <w:t xml:space="preserve">в рамках общего процесса предусмотрено соответствующим </w:t>
            </w:r>
            <w:r w:rsidR="0063130B" w:rsidRPr="000845A6">
              <w:rPr>
                <w:noProof/>
                <w:szCs w:val="24"/>
              </w:rPr>
              <w:t>решением Коллегии Комиссии</w:t>
            </w:r>
            <w:r w:rsidR="0063130B">
              <w:rPr>
                <w:noProof/>
                <w:szCs w:val="24"/>
              </w:rPr>
              <w:t xml:space="preserve">) – для </w:t>
            </w:r>
            <w:r w:rsidR="0063130B" w:rsidRPr="00D664EA">
              <w:rPr>
                <w:rFonts w:cs="Times New Roman"/>
                <w:noProof/>
                <w:lang w:val="en-US"/>
              </w:rPr>
              <w:t>P</w:t>
            </w:r>
            <w:r w:rsidR="0063130B" w:rsidRPr="00D664EA">
              <w:rPr>
                <w:rFonts w:cs="Times New Roman"/>
                <w:noProof/>
              </w:rPr>
              <w:t>.</w:t>
            </w:r>
            <w:r w:rsidR="0063130B" w:rsidRPr="00D664EA">
              <w:rPr>
                <w:rFonts w:cs="Times New Roman"/>
                <w:noProof/>
                <w:lang w:val="en-US"/>
              </w:rPr>
              <w:t>MM</w:t>
            </w:r>
            <w:r w:rsidR="0063130B" w:rsidRPr="00D664EA">
              <w:rPr>
                <w:rFonts w:cs="Times New Roman"/>
                <w:noProof/>
              </w:rPr>
              <w:t>.08.</w:t>
            </w:r>
            <w:r w:rsidR="0063130B" w:rsidRPr="00D664EA">
              <w:rPr>
                <w:rFonts w:cs="Times New Roman"/>
                <w:noProof/>
                <w:lang w:val="en-US"/>
              </w:rPr>
              <w:t>MSG</w:t>
            </w:r>
            <w:r w:rsidR="0063130B">
              <w:rPr>
                <w:rFonts w:cs="Times New Roman"/>
                <w:noProof/>
              </w:rPr>
              <w:t>.012</w:t>
            </w:r>
          </w:p>
          <w:p w:rsidR="0063130B" w:rsidRDefault="0063130B" w:rsidP="0063130B">
            <w:pPr>
              <w:pStyle w:val="af1"/>
              <w:keepNext/>
              <w:keepLines/>
              <w:rPr>
                <w:rFonts w:cs="Times New Roman"/>
                <w:noProof/>
              </w:rPr>
            </w:pPr>
          </w:p>
          <w:p w:rsidR="00B455A5" w:rsidRPr="00B455A5" w:rsidRDefault="0063130B" w:rsidP="0063130B">
            <w:pPr>
              <w:pStyle w:val="af1"/>
              <w:keepNext/>
              <w:keepLines/>
            </w:pPr>
            <w:r>
              <w:rPr>
                <w:noProof/>
                <w:szCs w:val="24"/>
              </w:rPr>
              <w:t xml:space="preserve">нет – </w:t>
            </w:r>
            <w:r>
              <w:rPr>
                <w:rFonts w:cs="Times New Roman"/>
              </w:rPr>
              <w:t xml:space="preserve">для </w:t>
            </w:r>
            <w:r w:rsidRPr="00D664EA">
              <w:rPr>
                <w:rFonts w:cs="Times New Roman"/>
                <w:noProof/>
                <w:lang w:val="en-US"/>
              </w:rPr>
              <w:t>P</w:t>
            </w:r>
            <w:r w:rsidRPr="00D664EA">
              <w:rPr>
                <w:rFonts w:cs="Times New Roman"/>
                <w:noProof/>
              </w:rPr>
              <w:t>.</w:t>
            </w:r>
            <w:r w:rsidRPr="00D664EA">
              <w:rPr>
                <w:rFonts w:cs="Times New Roman"/>
                <w:noProof/>
                <w:lang w:val="en-US"/>
              </w:rPr>
              <w:t>MM</w:t>
            </w:r>
            <w:r w:rsidRPr="00D664EA">
              <w:rPr>
                <w:rFonts w:cs="Times New Roman"/>
                <w:noProof/>
              </w:rPr>
              <w:t>.08.</w:t>
            </w:r>
            <w:r w:rsidRPr="00D664EA">
              <w:rPr>
                <w:rFonts w:cs="Times New Roman"/>
                <w:noProof/>
                <w:lang w:val="en-US"/>
              </w:rPr>
              <w:t>MSG</w:t>
            </w:r>
            <w:r w:rsidRPr="00D664EA">
              <w:rPr>
                <w:rFonts w:cs="Times New Roman"/>
                <w:noProof/>
              </w:rPr>
              <w:t>.0</w:t>
            </w:r>
            <w:r>
              <w:rPr>
                <w:rFonts w:cs="Times New Roman"/>
                <w:noProof/>
              </w:rPr>
              <w:t>13</w:t>
            </w:r>
          </w:p>
          <w:p w:rsidR="00C2156F" w:rsidRPr="00B455A5" w:rsidRDefault="00C2156F" w:rsidP="006A5311">
            <w:pPr>
              <w:pStyle w:val="af1"/>
              <w:keepNext/>
              <w:keepLines/>
            </w:pPr>
          </w:p>
        </w:tc>
      </w:tr>
      <w:tr w:rsidR="00C2156F" w:rsidRPr="006C642A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2156F" w:rsidRPr="00B455A5" w:rsidRDefault="00C2156F" w:rsidP="00D91F12">
            <w:pPr>
              <w:pStyle w:val="af1"/>
            </w:pPr>
          </w:p>
        </w:tc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:rsidR="00C2156F" w:rsidRPr="00B455A5" w:rsidRDefault="0071107A" w:rsidP="00D91F12">
            <w:pPr>
              <w:pStyle w:val="af1"/>
              <w:ind w:left="284"/>
            </w:pPr>
            <w:r w:rsidRPr="00B455A5">
              <w:t xml:space="preserve">передача электронного документа с </w:t>
            </w:r>
            <w:proofErr w:type="gramStart"/>
            <w:r w:rsidRPr="00B455A5">
              <w:t>некорректной</w:t>
            </w:r>
            <w:proofErr w:type="gramEnd"/>
            <w:r w:rsidRPr="00B455A5">
              <w:t xml:space="preserve"> ЭЦП</w:t>
            </w:r>
          </w:p>
        </w:tc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C2156F" w:rsidRPr="00B455A5" w:rsidRDefault="0071107A" w:rsidP="00D91F12">
            <w:pPr>
              <w:pStyle w:val="af1"/>
            </w:pPr>
            <w:r w:rsidRPr="00B455A5">
              <w:rPr>
                <w:noProof/>
                <w:szCs w:val="24"/>
              </w:rPr>
              <w:t>–</w:t>
            </w:r>
          </w:p>
        </w:tc>
      </w:tr>
    </w:tbl>
    <w:p w:rsidR="006E7357" w:rsidRPr="00B455A5" w:rsidRDefault="000032E9" w:rsidP="00FE2F58">
      <w:pPr>
        <w:pStyle w:val="1"/>
      </w:pPr>
      <w:r w:rsidRPr="00B455A5">
        <w:rPr>
          <w:noProof/>
          <w:lang w:val="en-US"/>
        </w:rPr>
        <w:t>VIII</w:t>
      </w:r>
      <w:r w:rsidRPr="00B455A5">
        <w:t>.</w:t>
      </w:r>
      <w:r w:rsidR="00A1725F" w:rsidRPr="00B455A5">
        <w:rPr>
          <w:lang w:val="en-US"/>
        </w:rPr>
        <w:t> </w:t>
      </w:r>
      <w:r w:rsidR="005602E1" w:rsidRPr="00B455A5">
        <w:t xml:space="preserve">Порядок </w:t>
      </w:r>
      <w:r w:rsidR="006E7357" w:rsidRPr="00B455A5">
        <w:t xml:space="preserve">действий </w:t>
      </w:r>
      <w:r w:rsidR="005602E1" w:rsidRPr="00B455A5">
        <w:t xml:space="preserve">в </w:t>
      </w:r>
      <w:r w:rsidR="006E7357" w:rsidRPr="00B455A5">
        <w:t>нештатных ситуациях</w:t>
      </w:r>
    </w:p>
    <w:p w:rsidR="00A705C4" w:rsidRPr="00B455A5" w:rsidRDefault="00184FD1" w:rsidP="007B6675">
      <w:pPr>
        <w:pStyle w:val="a7"/>
      </w:pPr>
      <w:r>
        <w:t>16</w:t>
      </w:r>
      <w:r w:rsidR="0027705D" w:rsidRPr="00B455A5">
        <w:t>. </w:t>
      </w:r>
      <w:r w:rsidR="00B03CFF" w:rsidRPr="00B455A5">
        <w:t xml:space="preserve">При информационном взаимодействии в рамках общего процесса вероятны нештатные ситуации, когда обработка данных не может быть произведена в обычном режиме. Нештатные ситуации возникают при технических сбоях, истечении времени ожидания и в иных случаях. Для получения участником общего процесса комментариев о причинах возникновения нештатной ситуации и рекомендаций по ее разрешению предусмотрена возможность направления соответствующего запроса в службу поддержки интегрированной </w:t>
      </w:r>
      <w:r w:rsidR="00B03CFF" w:rsidRPr="00B455A5">
        <w:rPr>
          <w:rFonts w:asciiTheme="minorHAnsi" w:hAnsiTheme="minorHAnsi"/>
        </w:rPr>
        <w:t>информационной системы внешней и взаимной торговли</w:t>
      </w:r>
      <w:r w:rsidR="00B03CFF" w:rsidRPr="00B455A5">
        <w:t>. Общие рекомендации по разрешению нештатной ситуации приведены</w:t>
      </w:r>
      <w:r w:rsidR="002213C4" w:rsidRPr="00B455A5">
        <w:t xml:space="preserve"> в</w:t>
      </w:r>
      <w:r w:rsidR="001165B2" w:rsidRPr="00B455A5">
        <w:t xml:space="preserve"> таблице</w:t>
      </w:r>
      <w:r w:rsidR="006E7357" w:rsidRPr="00B455A5">
        <w:t xml:space="preserve"> </w:t>
      </w:r>
      <w:r w:rsidR="00A430CE">
        <w:t>6</w:t>
      </w:r>
      <w:r w:rsidR="006E7357" w:rsidRPr="00B455A5">
        <w:t>.</w:t>
      </w:r>
    </w:p>
    <w:p w:rsidR="00A705C4" w:rsidRPr="00B455A5" w:rsidRDefault="00184FD1" w:rsidP="007B6675">
      <w:pPr>
        <w:pStyle w:val="a7"/>
      </w:pPr>
      <w:r>
        <w:t>17</w:t>
      </w:r>
      <w:r w:rsidR="000D7BE0" w:rsidRPr="00B455A5">
        <w:t>.</w:t>
      </w:r>
      <w:r w:rsidR="0052547B" w:rsidRPr="00B455A5">
        <w:rPr>
          <w:lang w:val="en-US"/>
        </w:rPr>
        <w:t> </w:t>
      </w:r>
      <w:r w:rsidR="00B03CFF" w:rsidRPr="00B455A5">
        <w:t xml:space="preserve">Уполномоченный орган государства-члена проводит проверку сообщения, в связи с которым получено уведомление об ошибке, на соответствие Описанию форматов и структур электронных документов и сведений и требованиям к контролю сообщений, указанным в </w:t>
      </w:r>
      <w:r w:rsidR="002213C4" w:rsidRPr="00B455A5">
        <w:t xml:space="preserve">разделе </w:t>
      </w:r>
      <w:r w:rsidR="00B03CFF" w:rsidRPr="00B455A5">
        <w:lastRenderedPageBreak/>
        <w:t xml:space="preserve">IX настоящего Регламента. В случае если выявлено несоответствие указанным требованиям, уполномоченный орган государства-члена принимает все необходимые меры для устранения выявленной ошибки. В случае если несоответствий не выявлено, уполномоченный орган государства-члена направляет сообщение с описанием этой нештатной ситуации в службу поддержки интегрированной </w:t>
      </w:r>
      <w:r w:rsidR="00B03CFF" w:rsidRPr="00B455A5">
        <w:rPr>
          <w:rFonts w:asciiTheme="minorHAnsi" w:hAnsiTheme="minorHAnsi"/>
        </w:rPr>
        <w:t>информационной системы внешней и взаимной торговли</w:t>
      </w:r>
      <w:r w:rsidR="000C6375" w:rsidRPr="00B455A5">
        <w:t>.</w:t>
      </w:r>
    </w:p>
    <w:p w:rsidR="001165B2" w:rsidRPr="00A430CE" w:rsidRDefault="006E7357" w:rsidP="00952A3E">
      <w:pPr>
        <w:pStyle w:val="affd"/>
        <w:rPr>
          <w:color w:val="A6A6A6" w:themeColor="background1" w:themeShade="A6"/>
          <w:szCs w:val="24"/>
        </w:rPr>
      </w:pPr>
      <w:r w:rsidRPr="00B455A5">
        <w:t>Табл</w:t>
      </w:r>
      <w:r w:rsidR="001165B2" w:rsidRPr="00B455A5">
        <w:t>ица</w:t>
      </w:r>
      <w:r w:rsidRPr="00B455A5">
        <w:rPr>
          <w:lang w:val="en-US"/>
        </w:rPr>
        <w:t> </w:t>
      </w:r>
      <w:r w:rsidR="00A430CE">
        <w:t>6</w:t>
      </w:r>
    </w:p>
    <w:p w:rsidR="006E7357" w:rsidRPr="00B455A5" w:rsidRDefault="001165B2" w:rsidP="00480CC5">
      <w:pPr>
        <w:pStyle w:val="a6"/>
      </w:pPr>
      <w:r w:rsidRPr="00B455A5">
        <w:t>Д</w:t>
      </w:r>
      <w:r w:rsidR="006E7357" w:rsidRPr="00B455A5">
        <w:t>ействи</w:t>
      </w:r>
      <w:r w:rsidRPr="00B455A5">
        <w:t>я</w:t>
      </w:r>
      <w:r w:rsidR="006E7357" w:rsidRPr="00B455A5">
        <w:t xml:space="preserve"> в нештатных ситуациях</w:t>
      </w:r>
    </w:p>
    <w:p w:rsidR="0027705D" w:rsidRPr="00B455A5" w:rsidRDefault="0027705D" w:rsidP="0027705D">
      <w:pPr>
        <w:pStyle w:val="affe"/>
      </w:pP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1419"/>
        <w:gridCol w:w="2552"/>
        <w:gridCol w:w="2550"/>
        <w:gridCol w:w="2835"/>
      </w:tblGrid>
      <w:tr w:rsidR="00CD6ADA" w:rsidRPr="00B455A5" w:rsidTr="00202F27">
        <w:trPr>
          <w:trHeight w:val="601"/>
          <w:tblHeader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6ADA" w:rsidRPr="00B455A5" w:rsidRDefault="00CD6ADA" w:rsidP="00CD6ADA">
            <w:pPr>
              <w:pStyle w:val="af0"/>
              <w:spacing w:line="264" w:lineRule="auto"/>
            </w:pPr>
            <w:r w:rsidRPr="00B455A5">
              <w:t>Код нештатной ситуации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CD6ADA" w:rsidRPr="00B455A5" w:rsidRDefault="00CD6ADA" w:rsidP="00CD6ADA">
            <w:pPr>
              <w:pStyle w:val="af0"/>
              <w:spacing w:line="264" w:lineRule="auto"/>
            </w:pPr>
            <w:r w:rsidRPr="00B455A5">
              <w:t>Описание нештатной ситуации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CD6ADA" w:rsidRPr="00B455A5" w:rsidRDefault="00CD6ADA" w:rsidP="00CD6ADA">
            <w:pPr>
              <w:pStyle w:val="af0"/>
              <w:spacing w:line="264" w:lineRule="auto"/>
            </w:pPr>
            <w:r w:rsidRPr="00B455A5">
              <w:t>Причин</w:t>
            </w:r>
            <w:r w:rsidR="00047DA7" w:rsidRPr="00B455A5">
              <w:t>ы</w:t>
            </w:r>
            <w:r w:rsidRPr="00B455A5">
              <w:t xml:space="preserve"> нештатной ситуации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CD6ADA" w:rsidRPr="00B455A5" w:rsidRDefault="00CD6ADA" w:rsidP="00CD6ADA">
            <w:pPr>
              <w:pStyle w:val="af0"/>
              <w:spacing w:line="264" w:lineRule="auto"/>
            </w:pPr>
            <w:r w:rsidRPr="00B455A5">
              <w:t xml:space="preserve">Описание действий </w:t>
            </w:r>
            <w:r w:rsidRPr="00B455A5">
              <w:br/>
              <w:t>при возникновении нештатной ситуации</w:t>
            </w:r>
          </w:p>
        </w:tc>
      </w:tr>
      <w:tr w:rsidR="006263E6" w:rsidRPr="00B455A5" w:rsidTr="00202F27">
        <w:trPr>
          <w:trHeight w:val="301"/>
          <w:tblHeader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63E6" w:rsidRPr="00B455A5" w:rsidRDefault="006263E6" w:rsidP="00773400">
            <w:pPr>
              <w:pStyle w:val="af0"/>
              <w:spacing w:line="264" w:lineRule="auto"/>
            </w:pPr>
            <w:r w:rsidRPr="00B455A5">
              <w:t>1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6263E6" w:rsidRPr="00B455A5" w:rsidRDefault="006263E6" w:rsidP="00773400">
            <w:pPr>
              <w:pStyle w:val="af0"/>
              <w:spacing w:line="264" w:lineRule="auto"/>
            </w:pPr>
            <w:r w:rsidRPr="00B455A5">
              <w:t>2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6263E6" w:rsidRPr="00B455A5" w:rsidRDefault="006263E6" w:rsidP="00773400">
            <w:pPr>
              <w:pStyle w:val="af0"/>
              <w:spacing w:line="264" w:lineRule="auto"/>
            </w:pPr>
            <w:r w:rsidRPr="00B455A5">
              <w:t>3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:rsidR="006263E6" w:rsidRPr="00B455A5" w:rsidRDefault="006263E6" w:rsidP="00773400">
            <w:pPr>
              <w:pStyle w:val="af0"/>
              <w:spacing w:line="264" w:lineRule="auto"/>
            </w:pPr>
            <w:r w:rsidRPr="00B455A5">
              <w:t>4</w:t>
            </w:r>
          </w:p>
        </w:tc>
      </w:tr>
      <w:tr w:rsidR="006263E6" w:rsidRPr="00B455A5" w:rsidTr="00202F27">
        <w:trPr>
          <w:cantSplit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6263E6" w:rsidRPr="00B455A5" w:rsidRDefault="006263E6" w:rsidP="007E369C">
            <w:pPr>
              <w:pStyle w:val="af1"/>
              <w:rPr>
                <w:lang w:val="en-US"/>
              </w:rPr>
            </w:pPr>
            <w:r w:rsidRPr="00B455A5">
              <w:rPr>
                <w:rFonts w:eastAsiaTheme="minorEastAsia"/>
                <w:lang w:val="en-US"/>
              </w:rPr>
              <w:t>P.EXC.002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6263E6" w:rsidRPr="00B455A5" w:rsidRDefault="006263E6" w:rsidP="007E369C">
            <w:pPr>
              <w:pStyle w:val="af1"/>
            </w:pPr>
            <w:r w:rsidRPr="00B455A5">
              <w:rPr>
                <w:rFonts w:eastAsiaTheme="minorEastAsia"/>
                <w:noProof/>
              </w:rPr>
              <w:t>инициатор двусторонней транзакции общего процесса не получил сообщение-ответ после истечения согласованного количества повторов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6263E6" w:rsidRPr="00B455A5" w:rsidRDefault="006263E6" w:rsidP="007E369C">
            <w:pPr>
              <w:pStyle w:val="af1"/>
              <w:rPr>
                <w:rFonts w:eastAsiaTheme="minorEastAsia"/>
              </w:rPr>
            </w:pPr>
            <w:r w:rsidRPr="00B455A5">
              <w:rPr>
                <w:rFonts w:eastAsiaTheme="minorEastAsia"/>
                <w:noProof/>
              </w:rPr>
              <w:t>технические сбои в транспортной системе или системная ошибка программного обеспечения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6263E6" w:rsidRPr="00B455A5" w:rsidRDefault="006263E6" w:rsidP="007E369C">
            <w:pPr>
              <w:pStyle w:val="af1"/>
              <w:rPr>
                <w:rFonts w:eastAsiaTheme="minorEastAsia"/>
              </w:rPr>
            </w:pPr>
            <w:r w:rsidRPr="00B455A5">
              <w:rPr>
                <w:rFonts w:eastAsiaTheme="minorEastAsia"/>
                <w:noProof/>
              </w:rPr>
              <w:t>необходимо направить запрос в службу технической поддержки национального сегмента, в котором было сформировано сообщение</w:t>
            </w:r>
          </w:p>
        </w:tc>
      </w:tr>
      <w:tr w:rsidR="006263E6" w:rsidRPr="00B455A5" w:rsidTr="00202F27">
        <w:trPr>
          <w:cantSplit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6263E6" w:rsidRPr="00B455A5" w:rsidRDefault="006263E6" w:rsidP="007E369C">
            <w:pPr>
              <w:pStyle w:val="af1"/>
              <w:rPr>
                <w:lang w:val="en-US"/>
              </w:rPr>
            </w:pPr>
            <w:r w:rsidRPr="00B455A5">
              <w:rPr>
                <w:rFonts w:eastAsiaTheme="minorEastAsia"/>
                <w:lang w:val="en-US"/>
              </w:rPr>
              <w:lastRenderedPageBreak/>
              <w:t>P.EXC.004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6263E6" w:rsidRPr="00B455A5" w:rsidRDefault="006263E6" w:rsidP="007E369C">
            <w:pPr>
              <w:pStyle w:val="af1"/>
            </w:pPr>
            <w:r w:rsidRPr="00B455A5">
              <w:rPr>
                <w:rFonts w:eastAsiaTheme="minorEastAsia"/>
                <w:noProof/>
              </w:rPr>
              <w:t>инициатор транзакции общего процесса получил уведомление об ошибке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6263E6" w:rsidRPr="00B455A5" w:rsidRDefault="006263E6" w:rsidP="007E369C">
            <w:pPr>
              <w:pStyle w:val="af1"/>
              <w:rPr>
                <w:rFonts w:eastAsiaTheme="minorEastAsia"/>
              </w:rPr>
            </w:pPr>
            <w:r w:rsidRPr="00B455A5">
              <w:rPr>
                <w:rFonts w:eastAsiaTheme="minorEastAsia"/>
                <w:noProof/>
              </w:rPr>
              <w:t xml:space="preserve">не синхронизированы справочники и классификаторы или не обновлены </w:t>
            </w:r>
            <w:r w:rsidR="002213C4" w:rsidRPr="00B455A5">
              <w:rPr>
                <w:rFonts w:eastAsiaTheme="minorEastAsia"/>
                <w:noProof/>
              </w:rPr>
              <w:br/>
            </w:r>
            <w:r w:rsidRPr="00B455A5">
              <w:rPr>
                <w:rFonts w:eastAsiaTheme="minorEastAsia"/>
                <w:noProof/>
                <w:lang w:val="en-US"/>
              </w:rPr>
              <w:t>XML</w:t>
            </w:r>
            <w:r w:rsidRPr="00B455A5">
              <w:rPr>
                <w:rFonts w:eastAsiaTheme="minorEastAsia"/>
                <w:noProof/>
              </w:rPr>
              <w:t>-схемы электронных документов (сведений)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6263E6" w:rsidRPr="00B455A5" w:rsidRDefault="006263E6" w:rsidP="007E369C">
            <w:pPr>
              <w:pStyle w:val="af1"/>
              <w:rPr>
                <w:rFonts w:eastAsiaTheme="minorEastAsia"/>
              </w:rPr>
            </w:pPr>
            <w:r w:rsidRPr="00B455A5">
              <w:rPr>
                <w:rFonts w:eastAsiaTheme="minorEastAsia"/>
                <w:noProof/>
              </w:rPr>
              <w:t xml:space="preserve">инициатору транзакции общего процесса необходимо синхронизировать используемые справочники и классификаторы или обновить </w:t>
            </w:r>
            <w:r w:rsidRPr="00B455A5">
              <w:rPr>
                <w:rFonts w:eastAsiaTheme="minorEastAsia"/>
                <w:noProof/>
                <w:lang w:val="en-US"/>
              </w:rPr>
              <w:t>XML</w:t>
            </w:r>
            <w:r w:rsidRPr="00B455A5">
              <w:rPr>
                <w:rFonts w:eastAsiaTheme="minorEastAsia"/>
                <w:noProof/>
              </w:rPr>
              <w:t>-схемы электронных документов (сведений).</w:t>
            </w:r>
          </w:p>
          <w:p w:rsidR="006263E6" w:rsidRPr="00B455A5" w:rsidRDefault="006263E6" w:rsidP="007E369C">
            <w:pPr>
              <w:pStyle w:val="af1"/>
            </w:pPr>
            <w:r w:rsidRPr="00B455A5">
              <w:rPr>
                <w:rFonts w:eastAsiaTheme="minorEastAsia"/>
                <w:noProof/>
              </w:rPr>
              <w:t xml:space="preserve">Если справочники и классификаторы синхронизированы, </w:t>
            </w:r>
            <w:r w:rsidRPr="00B455A5">
              <w:rPr>
                <w:rFonts w:eastAsiaTheme="minorEastAsia"/>
                <w:noProof/>
                <w:lang w:val="en-US"/>
              </w:rPr>
              <w:t>XML</w:t>
            </w:r>
            <w:r w:rsidRPr="00B455A5">
              <w:rPr>
                <w:rFonts w:eastAsiaTheme="minorEastAsia"/>
                <w:noProof/>
              </w:rPr>
              <w:t>-схемы электронных документов (сведений) обновлены, необходимо направить запрос в службу поддержки принимающего участника</w:t>
            </w:r>
          </w:p>
        </w:tc>
      </w:tr>
    </w:tbl>
    <w:p w:rsidR="001C09E8" w:rsidRPr="00B455A5" w:rsidRDefault="000032E9">
      <w:pPr>
        <w:pStyle w:val="1"/>
      </w:pPr>
      <w:r w:rsidRPr="00B455A5">
        <w:rPr>
          <w:noProof/>
          <w:lang w:val="en-US"/>
        </w:rPr>
        <w:t>IX</w:t>
      </w:r>
      <w:r w:rsidRPr="00B455A5">
        <w:t>.</w:t>
      </w:r>
      <w:r w:rsidR="00682EC1" w:rsidRPr="00B455A5">
        <w:rPr>
          <w:lang w:val="en-US"/>
        </w:rPr>
        <w:t> </w:t>
      </w:r>
      <w:r w:rsidR="001C09E8" w:rsidRPr="00B455A5">
        <w:t>Т</w:t>
      </w:r>
      <w:r w:rsidR="00E443D8" w:rsidRPr="00B455A5">
        <w:t xml:space="preserve">ребования </w:t>
      </w:r>
      <w:r w:rsidR="001C09E8" w:rsidRPr="00B455A5">
        <w:t xml:space="preserve">к </w:t>
      </w:r>
      <w:r w:rsidR="005602E1" w:rsidRPr="00B455A5">
        <w:t>заполнению электронных документов и сведений</w:t>
      </w:r>
    </w:p>
    <w:p w:rsidR="00136E34" w:rsidRPr="00B455A5" w:rsidRDefault="00184FD1" w:rsidP="007B6675">
      <w:pPr>
        <w:pStyle w:val="a7"/>
        <w:rPr>
          <w:rStyle w:val="a9"/>
        </w:rPr>
      </w:pPr>
      <w:r>
        <w:rPr>
          <w:rStyle w:val="a9"/>
        </w:rPr>
        <w:t>18</w:t>
      </w:r>
      <w:r w:rsidR="000D7BE0" w:rsidRPr="00B455A5">
        <w:rPr>
          <w:rStyle w:val="a9"/>
        </w:rPr>
        <w:t>.</w:t>
      </w:r>
      <w:r w:rsidR="00682EC1" w:rsidRPr="00B455A5">
        <w:rPr>
          <w:rStyle w:val="a9"/>
        </w:rPr>
        <w:t> </w:t>
      </w:r>
      <w:r w:rsidR="00FF7FB5" w:rsidRPr="00B455A5">
        <w:rPr>
          <w:rStyle w:val="a9"/>
        </w:rPr>
        <w:t>Требования к заполнению реквизитов</w:t>
      </w:r>
      <w:r w:rsidR="00136E34" w:rsidRPr="00B455A5">
        <w:rPr>
          <w:rStyle w:val="a9"/>
        </w:rPr>
        <w:t xml:space="preserve"> электронн</w:t>
      </w:r>
      <w:r w:rsidR="009B7A9B" w:rsidRPr="00B455A5">
        <w:rPr>
          <w:rStyle w:val="a9"/>
        </w:rPr>
        <w:t>ых</w:t>
      </w:r>
      <w:r w:rsidR="00136E34" w:rsidRPr="00B455A5">
        <w:rPr>
          <w:rStyle w:val="a9"/>
        </w:rPr>
        <w:t xml:space="preserve"> документ</w:t>
      </w:r>
      <w:r w:rsidR="009B7A9B" w:rsidRPr="00B455A5">
        <w:rPr>
          <w:rStyle w:val="a9"/>
        </w:rPr>
        <w:t>ов</w:t>
      </w:r>
      <w:r w:rsidR="00AD1E2F" w:rsidRPr="00B455A5">
        <w:rPr>
          <w:rStyle w:val="a9"/>
        </w:rPr>
        <w:t xml:space="preserve"> (сведений)</w:t>
      </w:r>
      <w:r w:rsidR="001165B2" w:rsidRPr="00B455A5">
        <w:rPr>
          <w:rStyle w:val="a9"/>
        </w:rPr>
        <w:t xml:space="preserve"> </w:t>
      </w:r>
      <w:r w:rsidR="00354088" w:rsidRPr="00B455A5">
        <w:rPr>
          <w:rStyle w:val="a9"/>
        </w:rPr>
        <w:t xml:space="preserve">«Сведения </w:t>
      </w:r>
      <w:r w:rsidR="00B1727F">
        <w:t>об итогах рассмотрения отчетов об инцидентах</w:t>
      </w:r>
      <w:r w:rsidR="00B455A5" w:rsidRPr="00B455A5">
        <w:t xml:space="preserve"> и </w:t>
      </w:r>
      <w:r w:rsidR="00CE6544">
        <w:t xml:space="preserve">корректирующих </w:t>
      </w:r>
      <w:r w:rsidR="00B455A5" w:rsidRPr="00B455A5">
        <w:t xml:space="preserve"> действиях</w:t>
      </w:r>
      <w:r w:rsidR="00B455A5" w:rsidRPr="00B455A5">
        <w:rPr>
          <w:rStyle w:val="a9"/>
        </w:rPr>
        <w:t>» (R.HC.MM.08.002</w:t>
      </w:r>
      <w:r w:rsidR="00354088" w:rsidRPr="00B455A5">
        <w:rPr>
          <w:rStyle w:val="a9"/>
        </w:rPr>
        <w:t>), передаваем</w:t>
      </w:r>
      <w:r w:rsidR="009B7A9B" w:rsidRPr="00B455A5">
        <w:rPr>
          <w:rStyle w:val="a9"/>
        </w:rPr>
        <w:t>ых</w:t>
      </w:r>
      <w:r w:rsidR="00FC39EB" w:rsidRPr="00B455A5">
        <w:rPr>
          <w:rStyle w:val="a9"/>
        </w:rPr>
        <w:t xml:space="preserve"> </w:t>
      </w:r>
      <w:r w:rsidR="00354088" w:rsidRPr="00B455A5">
        <w:rPr>
          <w:rStyle w:val="a9"/>
        </w:rPr>
        <w:t>в сообщении «</w:t>
      </w:r>
      <w:r w:rsidR="00F73209" w:rsidRPr="00B455A5">
        <w:rPr>
          <w:lang w:val="en-US"/>
        </w:rPr>
        <w:t>C</w:t>
      </w:r>
      <w:r w:rsidR="00F73209" w:rsidRPr="00B455A5">
        <w:t xml:space="preserve">ведения </w:t>
      </w:r>
      <w:r w:rsidR="00B1727F">
        <w:t>об итогах рассмотрения отчетов об инцидентах</w:t>
      </w:r>
      <w:r w:rsidR="00B455A5" w:rsidRPr="00B455A5">
        <w:t xml:space="preserve"> и </w:t>
      </w:r>
      <w:r w:rsidR="00CE6544">
        <w:t xml:space="preserve">корректирующих </w:t>
      </w:r>
      <w:r w:rsidR="00B455A5" w:rsidRPr="00B455A5">
        <w:t xml:space="preserve"> действиях</w:t>
      </w:r>
      <w:r w:rsidR="00B455A5" w:rsidRPr="00B455A5">
        <w:rPr>
          <w:rStyle w:val="a9"/>
        </w:rPr>
        <w:t>» (P.MM.08.MSG.012</w:t>
      </w:r>
      <w:r w:rsidR="00354088" w:rsidRPr="00B455A5">
        <w:rPr>
          <w:rStyle w:val="a9"/>
        </w:rPr>
        <w:t xml:space="preserve">), </w:t>
      </w:r>
      <w:r w:rsidR="00000227" w:rsidRPr="00B455A5">
        <w:rPr>
          <w:rStyle w:val="a9"/>
        </w:rPr>
        <w:t>приведены</w:t>
      </w:r>
      <w:r w:rsidR="00354088" w:rsidRPr="00B455A5">
        <w:rPr>
          <w:rStyle w:val="a9"/>
        </w:rPr>
        <w:t xml:space="preserve"> в табл</w:t>
      </w:r>
      <w:r w:rsidR="001165B2" w:rsidRPr="00B455A5">
        <w:rPr>
          <w:rStyle w:val="a9"/>
        </w:rPr>
        <w:t>ице</w:t>
      </w:r>
      <w:r w:rsidR="00A430CE">
        <w:rPr>
          <w:rStyle w:val="a9"/>
        </w:rPr>
        <w:t> 7</w:t>
      </w:r>
      <w:r w:rsidR="00354088" w:rsidRPr="00B455A5">
        <w:rPr>
          <w:rStyle w:val="a9"/>
        </w:rPr>
        <w:t>.</w:t>
      </w:r>
    </w:p>
    <w:p w:rsidR="001165B2" w:rsidRPr="00B455A5" w:rsidRDefault="001C09E8" w:rsidP="00952A3E">
      <w:pPr>
        <w:pStyle w:val="affd"/>
        <w:rPr>
          <w:rStyle w:val="afc"/>
          <w:bCs w:val="0"/>
          <w:noProof/>
        </w:rPr>
      </w:pPr>
      <w:r w:rsidRPr="00B455A5">
        <w:lastRenderedPageBreak/>
        <w:t>Табл</w:t>
      </w:r>
      <w:r w:rsidR="005F31B5" w:rsidRPr="00B455A5">
        <w:t>ица</w:t>
      </w:r>
      <w:r w:rsidR="005F31B5" w:rsidRPr="00B455A5">
        <w:rPr>
          <w:lang w:val="en-US"/>
        </w:rPr>
        <w:t> </w:t>
      </w:r>
      <w:r w:rsidR="00A430CE">
        <w:t>7</w:t>
      </w:r>
    </w:p>
    <w:p w:rsidR="001C09E8" w:rsidRPr="00B455A5" w:rsidRDefault="00FF7FB5" w:rsidP="00480CC5">
      <w:pPr>
        <w:pStyle w:val="a6"/>
      </w:pPr>
      <w:r w:rsidRPr="00B455A5">
        <w:t>Требования к заполнению реквизитов</w:t>
      </w:r>
      <w:r w:rsidR="004E1C7F" w:rsidRPr="00B455A5">
        <w:t xml:space="preserve"> </w:t>
      </w:r>
      <w:r w:rsidR="009B7A9B" w:rsidRPr="00B455A5">
        <w:t>электронных</w:t>
      </w:r>
      <w:r w:rsidR="00FC39EB" w:rsidRPr="00B455A5">
        <w:t xml:space="preserve"> документ</w:t>
      </w:r>
      <w:r w:rsidR="009B7A9B" w:rsidRPr="00B455A5">
        <w:t>ов</w:t>
      </w:r>
      <w:r w:rsidR="00AD1E2F" w:rsidRPr="00B455A5">
        <w:t xml:space="preserve"> </w:t>
      </w:r>
      <w:r w:rsidR="0027705D" w:rsidRPr="00B455A5">
        <w:t>(</w:t>
      </w:r>
      <w:r w:rsidR="00AD1E2F" w:rsidRPr="00B455A5">
        <w:t>сведений</w:t>
      </w:r>
      <w:r w:rsidR="0027705D" w:rsidRPr="00B455A5">
        <w:t>)</w:t>
      </w:r>
      <w:r w:rsidR="00FC39EB" w:rsidRPr="00B455A5">
        <w:t xml:space="preserve"> «</w:t>
      </w:r>
      <w:r w:rsidR="00B455A5" w:rsidRPr="00B455A5">
        <w:rPr>
          <w:rStyle w:val="a9"/>
        </w:rPr>
        <w:t xml:space="preserve">Сведения </w:t>
      </w:r>
      <w:r w:rsidR="00B1727F">
        <w:rPr>
          <w:noProof/>
        </w:rPr>
        <w:t>об итогах рассмотрения отчетов об инцидентах</w:t>
      </w:r>
      <w:r w:rsidR="00B455A5" w:rsidRPr="00B455A5">
        <w:rPr>
          <w:noProof/>
        </w:rPr>
        <w:t xml:space="preserve"> и </w:t>
      </w:r>
      <w:r w:rsidR="00CE6544">
        <w:rPr>
          <w:noProof/>
        </w:rPr>
        <w:t xml:space="preserve">корректирующих </w:t>
      </w:r>
      <w:r w:rsidR="00B455A5" w:rsidRPr="00B455A5">
        <w:rPr>
          <w:noProof/>
        </w:rPr>
        <w:t xml:space="preserve"> действиях</w:t>
      </w:r>
      <w:r w:rsidR="00B455A5" w:rsidRPr="00B455A5">
        <w:rPr>
          <w:rStyle w:val="a9"/>
        </w:rPr>
        <w:t>» (R.HC.MM.08.002</w:t>
      </w:r>
      <w:r w:rsidR="00FC39EB" w:rsidRPr="00B455A5">
        <w:t>)</w:t>
      </w:r>
      <w:r w:rsidR="00380345" w:rsidRPr="00B455A5">
        <w:t>,</w:t>
      </w:r>
      <w:r w:rsidR="008A5736" w:rsidRPr="00B455A5">
        <w:t xml:space="preserve"> передаваемых</w:t>
      </w:r>
      <w:r w:rsidR="00FC39EB" w:rsidRPr="00B455A5">
        <w:t xml:space="preserve"> в сообщении</w:t>
      </w:r>
      <w:r w:rsidR="004E1C7F" w:rsidRPr="00B455A5">
        <w:t xml:space="preserve"> «</w:t>
      </w:r>
      <w:proofErr w:type="gramStart"/>
      <w:r w:rsidR="00B455A5" w:rsidRPr="00B455A5">
        <w:rPr>
          <w:lang w:val="en-US"/>
        </w:rPr>
        <w:t>C</w:t>
      </w:r>
      <w:proofErr w:type="gramEnd"/>
      <w:r w:rsidR="00B455A5" w:rsidRPr="00B455A5">
        <w:t xml:space="preserve">ведения </w:t>
      </w:r>
      <w:r w:rsidR="00B1727F">
        <w:rPr>
          <w:noProof/>
        </w:rPr>
        <w:t>об итогах рассмотрения отчетов об инцидентах</w:t>
      </w:r>
      <w:r w:rsidR="00B455A5" w:rsidRPr="00B455A5">
        <w:rPr>
          <w:noProof/>
        </w:rPr>
        <w:t xml:space="preserve"> и </w:t>
      </w:r>
      <w:r w:rsidR="00CE6544">
        <w:rPr>
          <w:noProof/>
        </w:rPr>
        <w:t xml:space="preserve">корректирующих </w:t>
      </w:r>
      <w:r w:rsidR="00B455A5" w:rsidRPr="00B455A5">
        <w:rPr>
          <w:noProof/>
        </w:rPr>
        <w:t xml:space="preserve"> действиях</w:t>
      </w:r>
      <w:r w:rsidR="00B455A5" w:rsidRPr="00B455A5">
        <w:rPr>
          <w:rStyle w:val="a9"/>
        </w:rPr>
        <w:t>» (P.MM.08.MSG.012</w:t>
      </w:r>
      <w:r w:rsidR="004E1C7F" w:rsidRPr="00B455A5">
        <w:t>)</w:t>
      </w:r>
    </w:p>
    <w:tbl>
      <w:tblPr>
        <w:tblW w:w="9356" w:type="dxa"/>
        <w:jc w:val="center"/>
        <w:tblLook w:val="0400" w:firstRow="0" w:lastRow="0" w:firstColumn="0" w:lastColumn="0" w:noHBand="0" w:noVBand="1"/>
      </w:tblPr>
      <w:tblGrid>
        <w:gridCol w:w="1398"/>
        <w:gridCol w:w="7958"/>
      </w:tblGrid>
      <w:tr w:rsidR="0087062B" w:rsidRPr="006C642A" w:rsidTr="00202F27">
        <w:trPr>
          <w:trHeight w:val="601"/>
          <w:tblHeader/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87062B" w:rsidRPr="00F90988" w:rsidRDefault="0087062B" w:rsidP="00773400">
            <w:pPr>
              <w:pStyle w:val="af0"/>
              <w:spacing w:line="264" w:lineRule="auto"/>
            </w:pPr>
            <w:r w:rsidRPr="00F90988">
              <w:t xml:space="preserve">Код </w:t>
            </w:r>
            <w:r w:rsidR="00FF7FB5" w:rsidRPr="00F90988">
              <w:t>требования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87062B" w:rsidRPr="00F90988" w:rsidRDefault="0087062B" w:rsidP="00773400">
            <w:pPr>
              <w:pStyle w:val="af0"/>
              <w:spacing w:line="264" w:lineRule="auto"/>
            </w:pPr>
            <w:r w:rsidRPr="00F90988">
              <w:t xml:space="preserve">Формулировка </w:t>
            </w:r>
            <w:r w:rsidR="00FF7FB5" w:rsidRPr="00F90988">
              <w:t>требования</w:t>
            </w:r>
          </w:p>
        </w:tc>
      </w:tr>
      <w:tr w:rsidR="0024692C" w:rsidRPr="006C642A" w:rsidTr="00202F27">
        <w:trPr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24692C" w:rsidRPr="00F90988" w:rsidRDefault="00425F0A" w:rsidP="0024692C">
            <w:pPr>
              <w:pStyle w:val="aff4"/>
              <w:rPr>
                <w:lang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24692C" w:rsidRPr="00F90988" w:rsidRDefault="0024692C" w:rsidP="0024692C">
            <w:pPr>
              <w:pStyle w:val="af1"/>
              <w:rPr>
                <w:lang w:eastAsia="en-US"/>
              </w:rPr>
            </w:pPr>
            <w:proofErr w:type="gramStart"/>
            <w:r w:rsidRPr="00F90988">
              <w:rPr>
                <w:noProof/>
                <w:lang w:eastAsia="en-US"/>
              </w:rPr>
              <w:t xml:space="preserve">значение атрибута «Идентификатор классификатора» (атрибут codeListId) в составе сложного реквизита </w:t>
            </w:r>
            <w:r w:rsidRPr="00F90988">
              <w:rPr>
                <w:noProof/>
              </w:rPr>
              <w:t>«Код страны»</w:t>
            </w:r>
            <w:r w:rsidR="001B6AD4" w:rsidRPr="00F90988">
              <w:rPr>
                <w:noProof/>
              </w:rPr>
              <w:br/>
            </w:r>
            <w:r w:rsidRPr="00F90988">
              <w:rPr>
                <w:noProof/>
              </w:rPr>
              <w:t>(csdo:</w:t>
            </w:r>
            <w:proofErr w:type="gramEnd"/>
            <w:r w:rsidRPr="00F90988">
              <w:rPr>
                <w:noProof/>
              </w:rPr>
              <w:t>‌</w:t>
            </w:r>
            <w:proofErr w:type="gramStart"/>
            <w:r w:rsidRPr="00F90988">
              <w:rPr>
                <w:noProof/>
              </w:rPr>
              <w:t xml:space="preserve">Unified‌Country‌Code) </w:t>
            </w:r>
            <w:r w:rsidRPr="00F90988">
              <w:rPr>
                <w:noProof/>
                <w:lang w:eastAsia="en-US"/>
              </w:rPr>
              <w:t>должно содержать кодовое обозначение классификатора стран мира, указанного в разделе VII Правил информационного взаимодействия</w:t>
            </w:r>
            <w:proofErr w:type="gramEnd"/>
          </w:p>
        </w:tc>
      </w:tr>
      <w:tr w:rsidR="0024692C" w:rsidRPr="006C642A" w:rsidTr="00202F27">
        <w:trPr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24692C" w:rsidRPr="00F90988" w:rsidRDefault="00425F0A" w:rsidP="0024692C">
            <w:pPr>
              <w:pStyle w:val="aff4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24692C" w:rsidRPr="00F90988" w:rsidRDefault="0024692C" w:rsidP="001B6AD4">
            <w:pPr>
              <w:pStyle w:val="af1"/>
              <w:rPr>
                <w:lang w:eastAsia="en-US"/>
              </w:rPr>
            </w:pPr>
            <w:proofErr w:type="gramStart"/>
            <w:r w:rsidRPr="00F90988">
              <w:rPr>
                <w:noProof/>
                <w:lang w:eastAsia="en-US"/>
              </w:rPr>
              <w:t>значение реквизита «Код страны» (csdo:UnifiedCountryCode) должно соответствовать коду страны классификатора стран мира</w:t>
            </w:r>
            <w:r w:rsidR="00DF20CA" w:rsidRPr="00F90988">
              <w:rPr>
                <w:noProof/>
                <w:lang w:eastAsia="en-US"/>
              </w:rPr>
              <w:t xml:space="preserve">, содержащего перечень кодов и наименований стран мира </w:t>
            </w:r>
            <w:r w:rsidRPr="00F90988">
              <w:rPr>
                <w:noProof/>
                <w:lang w:eastAsia="en-US"/>
              </w:rPr>
              <w:t>в соответствии с</w:t>
            </w:r>
            <w:r w:rsidR="00C45806" w:rsidRPr="00F90988">
              <w:rPr>
                <w:noProof/>
                <w:lang w:eastAsia="en-US"/>
              </w:rPr>
              <w:t>о стандартом</w:t>
            </w:r>
            <w:r w:rsidRPr="00F90988">
              <w:rPr>
                <w:noProof/>
                <w:lang w:eastAsia="en-US"/>
              </w:rPr>
              <w:t xml:space="preserve"> ISO 3166-1</w:t>
            </w:r>
            <w:proofErr w:type="gramEnd"/>
          </w:p>
        </w:tc>
      </w:tr>
      <w:tr w:rsidR="00612D66" w:rsidRPr="00EE1C7D" w:rsidTr="00202F27">
        <w:trPr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24692C" w:rsidRPr="00425F0A" w:rsidRDefault="00425F0A" w:rsidP="0024692C">
            <w:pPr>
              <w:pStyle w:val="aff4"/>
              <w:rPr>
                <w:lang w:val="ru-RU" w:eastAsia="en-US"/>
              </w:rPr>
            </w:pPr>
            <w:r>
              <w:rPr>
                <w:lang w:val="ru-RU" w:eastAsia="en-US"/>
              </w:rPr>
              <w:t>3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24692C" w:rsidRPr="00F90988" w:rsidRDefault="00EE1C7D" w:rsidP="00EE1C7D">
            <w:pPr>
              <w:pStyle w:val="af1"/>
              <w:rPr>
                <w:lang w:val="en-US" w:eastAsia="en-US"/>
              </w:rPr>
            </w:pPr>
            <w:proofErr w:type="gramStart"/>
            <w:r w:rsidRPr="00F90988">
              <w:rPr>
                <w:lang w:eastAsia="en-US"/>
              </w:rPr>
              <w:t>должен</w:t>
            </w:r>
            <w:r w:rsidRPr="00F90988">
              <w:rPr>
                <w:bCs w:val="0"/>
              </w:rPr>
              <w:t xml:space="preserve"> </w:t>
            </w:r>
            <w:r w:rsidRPr="00F90988">
              <w:rPr>
                <w:lang w:eastAsia="en-US"/>
              </w:rPr>
              <w:t>быть</w:t>
            </w:r>
            <w:r w:rsidRPr="00F90988">
              <w:rPr>
                <w:bCs w:val="0"/>
              </w:rPr>
              <w:t xml:space="preserve"> </w:t>
            </w:r>
            <w:r w:rsidRPr="00F90988">
              <w:rPr>
                <w:lang w:eastAsia="en-US"/>
              </w:rPr>
              <w:t>заполнен реквизит «Код вида решения, принимаемого по неблагоприятным событиям (инцидентам)» (</w:t>
            </w:r>
            <w:proofErr w:type="spellStart"/>
            <w:r w:rsidRPr="00F90988">
              <w:rPr>
                <w:lang w:eastAsia="en-US"/>
              </w:rPr>
              <w:t>hcsdo:</w:t>
            </w:r>
            <w:proofErr w:type="gramEnd"/>
            <w:r w:rsidRPr="00F90988">
              <w:rPr>
                <w:lang w:eastAsia="en-US"/>
              </w:rPr>
              <w:t>MedicalProductMonitoringDecisionCode</w:t>
            </w:r>
            <w:proofErr w:type="spellEnd"/>
            <w:r w:rsidRPr="00F90988">
              <w:rPr>
                <w:lang w:eastAsia="en-US"/>
              </w:rPr>
              <w:t>) или «Наименование вида решения, принимаемого по инцидентам» (</w:t>
            </w:r>
            <w:proofErr w:type="spellStart"/>
            <w:r w:rsidRPr="00F90988">
              <w:rPr>
                <w:lang w:val="en-US" w:eastAsia="en-US"/>
              </w:rPr>
              <w:t>hcsdo</w:t>
            </w:r>
            <w:proofErr w:type="spellEnd"/>
            <w:r w:rsidRPr="00F90988">
              <w:rPr>
                <w:lang w:eastAsia="en-US"/>
              </w:rPr>
              <w:t>:</w:t>
            </w:r>
            <w:proofErr w:type="spellStart"/>
            <w:r w:rsidRPr="00F90988">
              <w:rPr>
                <w:lang w:val="en-US" w:eastAsia="en-US"/>
              </w:rPr>
              <w:t>MedicalProductMonitoringDecisionName</w:t>
            </w:r>
            <w:proofErr w:type="spellEnd"/>
            <w:r w:rsidRPr="00F90988">
              <w:rPr>
                <w:lang w:eastAsia="en-US"/>
              </w:rPr>
              <w:t>) в составе сложного реквизита «</w:t>
            </w:r>
            <w:r w:rsidRPr="00F90988">
              <w:rPr>
                <w:noProof/>
              </w:rPr>
              <w:t xml:space="preserve">Сведения о решении, принятом по неблагоприятному событию </w:t>
            </w:r>
            <w:r w:rsidRPr="00F90988">
              <w:rPr>
                <w:noProof/>
                <w:lang w:val="en-US"/>
              </w:rPr>
              <w:t>(инциденту)</w:t>
            </w:r>
            <w:r w:rsidRPr="00F90988">
              <w:rPr>
                <w:noProof/>
              </w:rPr>
              <w:t xml:space="preserve">» </w:t>
            </w:r>
            <w:r w:rsidRPr="00F90988">
              <w:rPr>
                <w:noProof/>
                <w:lang w:val="en-US"/>
              </w:rPr>
              <w:t>(hccdo:​Medical​Product​Monitoring​Decision​Details)</w:t>
            </w:r>
          </w:p>
        </w:tc>
      </w:tr>
      <w:tr w:rsidR="00E9651D" w:rsidRPr="006C642A" w:rsidTr="00202F27">
        <w:trPr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E9651D" w:rsidRPr="00F90988" w:rsidRDefault="00425F0A" w:rsidP="0024692C">
            <w:pPr>
              <w:pStyle w:val="aff4"/>
              <w:rPr>
                <w:lang w:val="ru-RU" w:eastAsia="en-US"/>
              </w:rPr>
            </w:pPr>
            <w:r>
              <w:rPr>
                <w:lang w:val="ru-RU" w:eastAsia="en-US"/>
              </w:rPr>
              <w:t>4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E9651D" w:rsidRPr="00F90988" w:rsidRDefault="00D11DF2" w:rsidP="00E9651D">
            <w:pPr>
              <w:pStyle w:val="af1"/>
            </w:pPr>
            <w:proofErr w:type="gramStart"/>
            <w:r>
              <w:rPr>
                <w:noProof/>
              </w:rPr>
              <w:t>р</w:t>
            </w:r>
            <w:r w:rsidR="00E9651D" w:rsidRPr="00F90988">
              <w:rPr>
                <w:noProof/>
              </w:rPr>
              <w:t xml:space="preserve">еквизит </w:t>
            </w:r>
            <w:r w:rsidR="00F90988">
              <w:rPr>
                <w:noProof/>
              </w:rPr>
              <w:t>«</w:t>
            </w:r>
            <w:r w:rsidR="00E9651D" w:rsidRPr="00F90988">
              <w:rPr>
                <w:noProof/>
              </w:rPr>
              <w:t>Код типа отчета производителя о безопасности медицинского изделия</w:t>
            </w:r>
            <w:r w:rsidR="00F90988">
              <w:rPr>
                <w:noProof/>
              </w:rPr>
              <w:t>»</w:t>
            </w:r>
            <w:r w:rsidR="00E9651D" w:rsidRPr="00F90988">
              <w:rPr>
                <w:noProof/>
              </w:rPr>
              <w:t xml:space="preserve"> (</w:t>
            </w:r>
            <w:r w:rsidR="00E9651D" w:rsidRPr="00F90988">
              <w:rPr>
                <w:noProof/>
                <w:lang w:val="en-US"/>
              </w:rPr>
              <w:t>hcsdo</w:t>
            </w:r>
            <w:r w:rsidR="00E9651D" w:rsidRPr="00F90988">
              <w:rPr>
                <w:noProof/>
              </w:rPr>
              <w:t>:</w:t>
            </w:r>
            <w:proofErr w:type="gramEnd"/>
            <w:r w:rsidR="00E9651D" w:rsidRPr="00F90988">
              <w:rPr>
                <w:noProof/>
              </w:rPr>
              <w:t>​</w:t>
            </w:r>
            <w:r w:rsidR="00E9651D" w:rsidRPr="00F90988">
              <w:rPr>
                <w:noProof/>
                <w:lang w:val="en-US"/>
              </w:rPr>
              <w:t>Report</w:t>
            </w:r>
            <w:r w:rsidR="00E9651D" w:rsidRPr="00F90988">
              <w:rPr>
                <w:noProof/>
              </w:rPr>
              <w:t>​</w:t>
            </w:r>
            <w:r w:rsidR="00E9651D" w:rsidRPr="00F90988">
              <w:rPr>
                <w:noProof/>
                <w:lang w:val="en-US"/>
              </w:rPr>
              <w:t>Correct</w:t>
            </w:r>
            <w:r w:rsidR="00E9651D" w:rsidRPr="00F90988">
              <w:rPr>
                <w:noProof/>
              </w:rPr>
              <w:t>​</w:t>
            </w:r>
            <w:r w:rsidR="00E9651D" w:rsidRPr="00F90988">
              <w:rPr>
                <w:noProof/>
                <w:lang w:val="en-US"/>
              </w:rPr>
              <w:t>Influence</w:t>
            </w:r>
            <w:r w:rsidR="00E9651D" w:rsidRPr="00F90988">
              <w:rPr>
                <w:noProof/>
              </w:rPr>
              <w:t>​</w:t>
            </w:r>
            <w:r w:rsidR="00E9651D" w:rsidRPr="00F90988">
              <w:rPr>
                <w:noProof/>
                <w:lang w:val="en-US"/>
              </w:rPr>
              <w:t>Type</w:t>
            </w:r>
            <w:r w:rsidR="00E9651D" w:rsidRPr="00F90988">
              <w:rPr>
                <w:noProof/>
              </w:rPr>
              <w:t>​</w:t>
            </w:r>
            <w:r w:rsidR="00E9651D" w:rsidRPr="00F90988">
              <w:rPr>
                <w:noProof/>
                <w:lang w:val="en-US"/>
              </w:rPr>
              <w:t>Code</w:t>
            </w:r>
            <w:r w:rsidR="00E9651D" w:rsidRPr="00F90988">
              <w:rPr>
                <w:noProof/>
              </w:rPr>
              <w:t>) в составе сложного реквизита «Сведения об отчетном документе по мониторингу безопасности, качества и эффективности медицинского изделия»</w:t>
            </w:r>
          </w:p>
          <w:p w:rsidR="00E9651D" w:rsidRPr="00F90988" w:rsidRDefault="00E9651D" w:rsidP="00E9651D">
            <w:pPr>
              <w:pStyle w:val="af1"/>
              <w:rPr>
                <w:noProof/>
                <w:color w:val="000000"/>
              </w:rPr>
            </w:pPr>
            <w:proofErr w:type="gramStart"/>
            <w:r w:rsidRPr="00F90988">
              <w:rPr>
                <w:noProof/>
              </w:rPr>
              <w:t>(</w:t>
            </w:r>
            <w:r w:rsidRPr="00F90988">
              <w:rPr>
                <w:noProof/>
                <w:lang w:val="en-US"/>
              </w:rPr>
              <w:t>hccdo</w:t>
            </w:r>
            <w:r w:rsidRPr="00F90988">
              <w:rPr>
                <w:noProof/>
              </w:rPr>
              <w:t>:</w:t>
            </w:r>
            <w:proofErr w:type="gramEnd"/>
            <w:r w:rsidRPr="00F90988">
              <w:rPr>
                <w:noProof/>
              </w:rPr>
              <w:t>​</w:t>
            </w:r>
            <w:r w:rsidRPr="00F90988">
              <w:rPr>
                <w:noProof/>
                <w:lang w:val="en-US"/>
              </w:rPr>
              <w:t>Medical</w:t>
            </w:r>
            <w:r w:rsidRPr="00F90988">
              <w:rPr>
                <w:noProof/>
              </w:rPr>
              <w:t>​</w:t>
            </w:r>
            <w:r w:rsidRPr="00F90988">
              <w:rPr>
                <w:noProof/>
                <w:lang w:val="en-US"/>
              </w:rPr>
              <w:t>Product</w:t>
            </w:r>
            <w:r w:rsidRPr="00F90988">
              <w:rPr>
                <w:noProof/>
              </w:rPr>
              <w:t>​</w:t>
            </w:r>
            <w:r w:rsidRPr="00F90988">
              <w:rPr>
                <w:noProof/>
                <w:lang w:val="en-US"/>
              </w:rPr>
              <w:t>Report</w:t>
            </w:r>
            <w:r w:rsidRPr="00F90988">
              <w:rPr>
                <w:noProof/>
              </w:rPr>
              <w:t>​</w:t>
            </w:r>
            <w:r w:rsidRPr="00F90988">
              <w:rPr>
                <w:noProof/>
                <w:lang w:val="en-US"/>
              </w:rPr>
              <w:t>Details</w:t>
            </w:r>
            <w:r w:rsidRPr="00F90988">
              <w:rPr>
                <w:noProof/>
              </w:rPr>
              <w:t xml:space="preserve">) </w:t>
            </w:r>
            <w:r w:rsidRPr="00F90988">
              <w:rPr>
                <w:noProof/>
                <w:color w:val="000000"/>
              </w:rPr>
              <w:t>должно соответствовать значению:</w:t>
            </w:r>
          </w:p>
          <w:p w:rsidR="00E9651D" w:rsidRPr="00F90988" w:rsidRDefault="00E9651D" w:rsidP="00E9651D">
            <w:pPr>
              <w:pStyle w:val="af1"/>
              <w:rPr>
                <w:lang w:eastAsia="en-US"/>
              </w:rPr>
            </w:pPr>
            <w:r w:rsidRPr="00F90988">
              <w:rPr>
                <w:noProof/>
                <w:color w:val="000000"/>
              </w:rPr>
              <w:t>04 — «заключительный отчет»</w:t>
            </w:r>
          </w:p>
        </w:tc>
      </w:tr>
      <w:tr w:rsidR="00E9651D" w:rsidRPr="00E9651D" w:rsidTr="00202F27">
        <w:trPr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E9651D" w:rsidRPr="00F90988" w:rsidRDefault="00425F0A" w:rsidP="0024692C">
            <w:pPr>
              <w:pStyle w:val="aff4"/>
              <w:rPr>
                <w:lang w:val="ru-RU" w:eastAsia="en-US"/>
              </w:rPr>
            </w:pPr>
            <w:r>
              <w:rPr>
                <w:lang w:val="ru-RU" w:eastAsia="en-US"/>
              </w:rPr>
              <w:t>5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E9651D" w:rsidRPr="00185704" w:rsidRDefault="00D11DF2" w:rsidP="00E9651D">
            <w:pPr>
              <w:pStyle w:val="af1"/>
            </w:pPr>
            <w:r>
              <w:rPr>
                <w:lang w:eastAsia="en-US"/>
              </w:rPr>
              <w:t>р</w:t>
            </w:r>
            <w:r w:rsidR="00E9651D" w:rsidRPr="00185704">
              <w:rPr>
                <w:lang w:eastAsia="en-US"/>
              </w:rPr>
              <w:t>еквизит «</w:t>
            </w:r>
            <w:r w:rsidR="00E9651D" w:rsidRPr="00185704">
              <w:rPr>
                <w:noProof/>
              </w:rPr>
              <w:t>Код вида отчетного документа по мониторингу безопасности, качества и эффективности медицинского изделия»</w:t>
            </w:r>
          </w:p>
          <w:p w:rsidR="00E9651D" w:rsidRPr="00185704" w:rsidRDefault="00E9651D" w:rsidP="00E9651D">
            <w:pPr>
              <w:pStyle w:val="af1"/>
            </w:pPr>
            <w:proofErr w:type="gramStart"/>
            <w:r w:rsidRPr="00185704">
              <w:rPr>
                <w:noProof/>
              </w:rPr>
              <w:t>(</w:t>
            </w:r>
            <w:r w:rsidRPr="00185704">
              <w:rPr>
                <w:noProof/>
                <w:lang w:val="en-US"/>
              </w:rPr>
              <w:t>hcsdo</w:t>
            </w:r>
            <w:r w:rsidRPr="00185704">
              <w:rPr>
                <w:noProof/>
              </w:rPr>
              <w:t>:</w:t>
            </w:r>
            <w:proofErr w:type="gramEnd"/>
            <w:r w:rsidRPr="00185704">
              <w:rPr>
                <w:noProof/>
              </w:rPr>
              <w:t>​</w:t>
            </w:r>
            <w:r w:rsidRPr="00185704">
              <w:rPr>
                <w:noProof/>
                <w:lang w:val="en-US"/>
              </w:rPr>
              <w:t>Medical</w:t>
            </w:r>
            <w:r w:rsidRPr="00185704">
              <w:rPr>
                <w:noProof/>
              </w:rPr>
              <w:t>​</w:t>
            </w:r>
            <w:r w:rsidRPr="00185704">
              <w:rPr>
                <w:noProof/>
                <w:lang w:val="en-US"/>
              </w:rPr>
              <w:t>Product</w:t>
            </w:r>
            <w:r w:rsidRPr="00185704">
              <w:rPr>
                <w:noProof/>
              </w:rPr>
              <w:t>​</w:t>
            </w:r>
            <w:r w:rsidRPr="00185704">
              <w:rPr>
                <w:noProof/>
                <w:lang w:val="en-US"/>
              </w:rPr>
              <w:t>Monitoring</w:t>
            </w:r>
            <w:r w:rsidRPr="00185704">
              <w:rPr>
                <w:noProof/>
              </w:rPr>
              <w:t>​</w:t>
            </w:r>
            <w:r w:rsidRPr="00185704">
              <w:rPr>
                <w:noProof/>
                <w:lang w:val="en-US"/>
              </w:rPr>
              <w:t>Doc</w:t>
            </w:r>
            <w:r w:rsidRPr="00185704">
              <w:rPr>
                <w:noProof/>
              </w:rPr>
              <w:t>​</w:t>
            </w:r>
            <w:r w:rsidRPr="00185704">
              <w:rPr>
                <w:noProof/>
                <w:lang w:val="en-US"/>
              </w:rPr>
              <w:t>Kind</w:t>
            </w:r>
            <w:r w:rsidRPr="00185704">
              <w:rPr>
                <w:noProof/>
              </w:rPr>
              <w:t>​</w:t>
            </w:r>
            <w:r w:rsidRPr="00185704">
              <w:rPr>
                <w:noProof/>
                <w:lang w:val="en-US"/>
              </w:rPr>
              <w:t>Code</w:t>
            </w:r>
            <w:r w:rsidRPr="00185704">
              <w:rPr>
                <w:noProof/>
              </w:rPr>
              <w:t>) в составе сложного реквизита «Сведения об отчетном документе по мониторингу безопасности, качества и эффективности медицинского изделия»</w:t>
            </w:r>
          </w:p>
          <w:p w:rsidR="00E9651D" w:rsidRPr="00185704" w:rsidRDefault="00E9651D" w:rsidP="00E9651D">
            <w:pPr>
              <w:pStyle w:val="af1"/>
              <w:rPr>
                <w:noProof/>
                <w:color w:val="000000"/>
              </w:rPr>
            </w:pPr>
            <w:proofErr w:type="gramStart"/>
            <w:r w:rsidRPr="00185704">
              <w:rPr>
                <w:noProof/>
              </w:rPr>
              <w:t>(</w:t>
            </w:r>
            <w:r w:rsidRPr="00185704">
              <w:rPr>
                <w:noProof/>
                <w:lang w:val="en-US"/>
              </w:rPr>
              <w:t>hccdo</w:t>
            </w:r>
            <w:r w:rsidRPr="00185704">
              <w:rPr>
                <w:noProof/>
              </w:rPr>
              <w:t>:</w:t>
            </w:r>
            <w:proofErr w:type="gramEnd"/>
            <w:r w:rsidRPr="00185704">
              <w:rPr>
                <w:noProof/>
              </w:rPr>
              <w:t>​</w:t>
            </w:r>
            <w:r w:rsidRPr="00185704">
              <w:rPr>
                <w:noProof/>
                <w:lang w:val="en-US"/>
              </w:rPr>
              <w:t>Medical</w:t>
            </w:r>
            <w:r w:rsidRPr="00185704">
              <w:rPr>
                <w:noProof/>
              </w:rPr>
              <w:t>​</w:t>
            </w:r>
            <w:r w:rsidRPr="00185704">
              <w:rPr>
                <w:noProof/>
                <w:lang w:val="en-US"/>
              </w:rPr>
              <w:t>Product</w:t>
            </w:r>
            <w:r w:rsidRPr="00185704">
              <w:rPr>
                <w:noProof/>
              </w:rPr>
              <w:t>​</w:t>
            </w:r>
            <w:r w:rsidRPr="00185704">
              <w:rPr>
                <w:noProof/>
                <w:lang w:val="en-US"/>
              </w:rPr>
              <w:t>Report</w:t>
            </w:r>
            <w:r w:rsidRPr="00185704">
              <w:rPr>
                <w:noProof/>
              </w:rPr>
              <w:t>​</w:t>
            </w:r>
            <w:r w:rsidRPr="00185704">
              <w:rPr>
                <w:noProof/>
                <w:lang w:val="en-US"/>
              </w:rPr>
              <w:t>Details</w:t>
            </w:r>
            <w:r w:rsidRPr="00185704">
              <w:rPr>
                <w:noProof/>
              </w:rPr>
              <w:t xml:space="preserve">) </w:t>
            </w:r>
            <w:r w:rsidRPr="00185704">
              <w:rPr>
                <w:noProof/>
                <w:color w:val="000000"/>
              </w:rPr>
              <w:t>должно соответствовать одному из следующих значений:</w:t>
            </w:r>
          </w:p>
          <w:p w:rsidR="00E9651D" w:rsidRPr="00185704" w:rsidRDefault="00E9651D" w:rsidP="00E9651D">
            <w:pPr>
              <w:pStyle w:val="af1"/>
              <w:rPr>
                <w:lang w:eastAsia="en-US"/>
              </w:rPr>
            </w:pPr>
            <w:r w:rsidRPr="00185704">
              <w:rPr>
                <w:lang w:eastAsia="en-US"/>
              </w:rPr>
              <w:t>01 – «отчет о неблагоприятном событии (инциденте)»;</w:t>
            </w:r>
          </w:p>
          <w:p w:rsidR="00E9651D" w:rsidRPr="00185704" w:rsidRDefault="00E9651D" w:rsidP="00E9651D">
            <w:pPr>
              <w:pStyle w:val="af1"/>
              <w:rPr>
                <w:lang w:eastAsia="en-US"/>
              </w:rPr>
            </w:pPr>
            <w:r w:rsidRPr="00185704">
              <w:rPr>
                <w:lang w:eastAsia="en-US"/>
              </w:rPr>
              <w:t>02 – «отчет о корректирующем действии по безопасности медицинского изделия»</w:t>
            </w:r>
          </w:p>
        </w:tc>
      </w:tr>
      <w:tr w:rsidR="00F90988" w:rsidRPr="00425F0A" w:rsidTr="00202F27">
        <w:trPr>
          <w:cantSplit/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F90988" w:rsidRPr="00425F0A" w:rsidRDefault="00425F0A" w:rsidP="0024692C">
            <w:pPr>
              <w:pStyle w:val="aff4"/>
              <w:rPr>
                <w:lang w:val="ru-RU" w:eastAsia="en-US"/>
              </w:rPr>
            </w:pPr>
            <w:r w:rsidRPr="00425F0A">
              <w:rPr>
                <w:lang w:val="ru-RU" w:eastAsia="en-US"/>
              </w:rPr>
              <w:lastRenderedPageBreak/>
              <w:t>6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F90988" w:rsidRPr="00425F0A" w:rsidRDefault="00185704" w:rsidP="00F90988">
            <w:pPr>
              <w:pStyle w:val="af1"/>
            </w:pPr>
            <w:r w:rsidRPr="00425F0A">
              <w:rPr>
                <w:lang w:eastAsia="en-US"/>
              </w:rPr>
              <w:t>р</w:t>
            </w:r>
            <w:r w:rsidR="00F90988" w:rsidRPr="00425F0A">
              <w:rPr>
                <w:lang w:eastAsia="en-US"/>
              </w:rPr>
              <w:t>еквизит «</w:t>
            </w:r>
            <w:r w:rsidR="00425F0A" w:rsidRPr="00425F0A">
              <w:rPr>
                <w:noProof/>
              </w:rPr>
              <w:t>Код типа</w:t>
            </w:r>
            <w:r w:rsidR="00F90988" w:rsidRPr="00425F0A">
              <w:rPr>
                <w:noProof/>
              </w:rPr>
              <w:t xml:space="preserve"> неблагоприятного события (инцидента)»</w:t>
            </w:r>
          </w:p>
          <w:p w:rsidR="00F90988" w:rsidRPr="00863D2B" w:rsidRDefault="00F90988" w:rsidP="00F90988">
            <w:pPr>
              <w:pStyle w:val="af1"/>
            </w:pPr>
            <w:proofErr w:type="gramStart"/>
            <w:r w:rsidRPr="00425F0A">
              <w:rPr>
                <w:noProof/>
              </w:rPr>
              <w:t>(</w:t>
            </w:r>
            <w:r w:rsidRPr="00425F0A">
              <w:rPr>
                <w:noProof/>
                <w:lang w:val="en-US"/>
              </w:rPr>
              <w:t>hcsdo</w:t>
            </w:r>
            <w:r w:rsidRPr="00425F0A">
              <w:rPr>
                <w:noProof/>
              </w:rPr>
              <w:t>:</w:t>
            </w:r>
            <w:proofErr w:type="gramEnd"/>
            <w:r w:rsidRPr="00425F0A">
              <w:rPr>
                <w:noProof/>
              </w:rPr>
              <w:t>​</w:t>
            </w:r>
            <w:r w:rsidRPr="00425F0A">
              <w:rPr>
                <w:noProof/>
                <w:lang w:val="en-US"/>
              </w:rPr>
              <w:t>Incident</w:t>
            </w:r>
            <w:r w:rsidRPr="00425F0A">
              <w:rPr>
                <w:noProof/>
              </w:rPr>
              <w:t>​</w:t>
            </w:r>
            <w:r w:rsidRPr="00425F0A">
              <w:rPr>
                <w:noProof/>
                <w:lang w:val="en-US"/>
              </w:rPr>
              <w:t>Type</w:t>
            </w:r>
            <w:r w:rsidRPr="00425F0A">
              <w:rPr>
                <w:noProof/>
              </w:rPr>
              <w:t>​</w:t>
            </w:r>
            <w:r w:rsidRPr="00425F0A">
              <w:rPr>
                <w:noProof/>
                <w:lang w:val="en-US"/>
              </w:rPr>
              <w:t>Code</w:t>
            </w:r>
            <w:r w:rsidRPr="00425F0A">
              <w:rPr>
                <w:noProof/>
              </w:rPr>
              <w:t xml:space="preserve">) в составе сложного реквизита «Сведения о решении, принятом по неблагоприятному событию </w:t>
            </w:r>
            <w:r w:rsidRPr="00863D2B">
              <w:rPr>
                <w:noProof/>
              </w:rPr>
              <w:t>(</w:t>
            </w:r>
            <w:r w:rsidRPr="00425F0A">
              <w:rPr>
                <w:noProof/>
              </w:rPr>
              <w:t>инциденту</w:t>
            </w:r>
            <w:r w:rsidRPr="00863D2B">
              <w:rPr>
                <w:noProof/>
              </w:rPr>
              <w:t>)»</w:t>
            </w:r>
          </w:p>
          <w:p w:rsidR="00F90988" w:rsidRPr="00425F0A" w:rsidRDefault="00F90988" w:rsidP="00425F0A">
            <w:pPr>
              <w:pStyle w:val="af1"/>
              <w:rPr>
                <w:noProof/>
                <w:lang w:eastAsia="en-US"/>
              </w:rPr>
            </w:pPr>
            <w:proofErr w:type="gramStart"/>
            <w:r w:rsidRPr="00425F0A">
              <w:rPr>
                <w:noProof/>
              </w:rPr>
              <w:t>(</w:t>
            </w:r>
            <w:r w:rsidRPr="00425F0A">
              <w:rPr>
                <w:noProof/>
                <w:lang w:val="en-US"/>
              </w:rPr>
              <w:t>hccdo</w:t>
            </w:r>
            <w:r w:rsidRPr="00425F0A">
              <w:rPr>
                <w:noProof/>
              </w:rPr>
              <w:t>:</w:t>
            </w:r>
            <w:proofErr w:type="gramEnd"/>
            <w:r w:rsidRPr="00425F0A">
              <w:rPr>
                <w:noProof/>
              </w:rPr>
              <w:t>​</w:t>
            </w:r>
            <w:r w:rsidRPr="00425F0A">
              <w:rPr>
                <w:noProof/>
                <w:lang w:val="en-US"/>
              </w:rPr>
              <w:t>Medical</w:t>
            </w:r>
            <w:r w:rsidRPr="00425F0A">
              <w:rPr>
                <w:noProof/>
              </w:rPr>
              <w:t>​</w:t>
            </w:r>
            <w:r w:rsidRPr="00425F0A">
              <w:rPr>
                <w:noProof/>
                <w:lang w:val="en-US"/>
              </w:rPr>
              <w:t>Product</w:t>
            </w:r>
            <w:r w:rsidRPr="00425F0A">
              <w:rPr>
                <w:noProof/>
              </w:rPr>
              <w:t>​</w:t>
            </w:r>
            <w:r w:rsidRPr="00425F0A">
              <w:rPr>
                <w:noProof/>
                <w:lang w:val="en-US"/>
              </w:rPr>
              <w:t>Monitoring</w:t>
            </w:r>
            <w:r w:rsidRPr="00425F0A">
              <w:rPr>
                <w:noProof/>
              </w:rPr>
              <w:t>​</w:t>
            </w:r>
            <w:r w:rsidRPr="00425F0A">
              <w:rPr>
                <w:noProof/>
                <w:lang w:val="en-US"/>
              </w:rPr>
              <w:t>Decision</w:t>
            </w:r>
            <w:r w:rsidRPr="00425F0A">
              <w:rPr>
                <w:noProof/>
              </w:rPr>
              <w:t>​</w:t>
            </w:r>
            <w:r w:rsidRPr="00425F0A">
              <w:rPr>
                <w:noProof/>
                <w:lang w:val="en-US"/>
              </w:rPr>
              <w:t>Details</w:t>
            </w:r>
            <w:r w:rsidRPr="00425F0A">
              <w:rPr>
                <w:noProof/>
              </w:rPr>
              <w:t xml:space="preserve">) </w:t>
            </w:r>
            <w:r w:rsidRPr="00425F0A">
              <w:rPr>
                <w:noProof/>
                <w:lang w:eastAsia="en-US"/>
              </w:rPr>
              <w:t xml:space="preserve">должен содержать </w:t>
            </w:r>
            <w:r w:rsidR="00425F0A" w:rsidRPr="00425F0A">
              <w:rPr>
                <w:noProof/>
                <w:lang w:eastAsia="en-US"/>
              </w:rPr>
              <w:t>одно из следующих значений:</w:t>
            </w:r>
          </w:p>
          <w:p w:rsidR="00425F0A" w:rsidRPr="00425F0A" w:rsidRDefault="00425F0A" w:rsidP="00425F0A">
            <w:pPr>
              <w:pStyle w:val="af1"/>
              <w:rPr>
                <w:noProof/>
                <w:lang w:eastAsia="en-US"/>
              </w:rPr>
            </w:pPr>
            <w:r w:rsidRPr="00425F0A">
              <w:rPr>
                <w:noProof/>
                <w:lang w:eastAsia="en-US"/>
              </w:rPr>
              <w:t>01 – «со смертельным исходом»</w:t>
            </w:r>
          </w:p>
          <w:p w:rsidR="00425F0A" w:rsidRPr="00425F0A" w:rsidRDefault="00425F0A" w:rsidP="00425F0A">
            <w:pPr>
              <w:pStyle w:val="af1"/>
              <w:rPr>
                <w:noProof/>
                <w:lang w:eastAsia="en-US"/>
              </w:rPr>
            </w:pPr>
            <w:r w:rsidRPr="00425F0A">
              <w:rPr>
                <w:noProof/>
                <w:lang w:eastAsia="en-US"/>
              </w:rPr>
              <w:t>02 – «с угрозой жизни и здоровью граждан»</w:t>
            </w:r>
          </w:p>
          <w:p w:rsidR="00425F0A" w:rsidRPr="00425F0A" w:rsidRDefault="00425F0A" w:rsidP="00425F0A">
            <w:pPr>
              <w:pStyle w:val="af1"/>
              <w:rPr>
                <w:noProof/>
                <w:lang w:eastAsia="en-US"/>
              </w:rPr>
            </w:pPr>
            <w:r w:rsidRPr="00425F0A">
              <w:rPr>
                <w:noProof/>
                <w:lang w:eastAsia="en-US"/>
              </w:rPr>
              <w:t>03 – «частота превышает заявленную производителем медицинского изделия»</w:t>
            </w:r>
          </w:p>
          <w:p w:rsidR="00425F0A" w:rsidRPr="00425F0A" w:rsidRDefault="00425F0A" w:rsidP="00425F0A">
            <w:pPr>
              <w:pStyle w:val="af1"/>
              <w:rPr>
                <w:noProof/>
                <w:lang w:eastAsia="en-US"/>
              </w:rPr>
            </w:pPr>
            <w:r w:rsidRPr="00425F0A">
              <w:rPr>
                <w:noProof/>
                <w:lang w:eastAsia="en-US"/>
              </w:rPr>
              <w:t>04 – «есть риск нанесения вреда здоровью граждан»</w:t>
            </w:r>
          </w:p>
        </w:tc>
      </w:tr>
      <w:tr w:rsidR="00BA2B1D" w:rsidRPr="00956209" w:rsidTr="00202F27">
        <w:trPr>
          <w:cantSplit/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BA2B1D" w:rsidRPr="00425F0A" w:rsidRDefault="00956209" w:rsidP="0024692C">
            <w:pPr>
              <w:pStyle w:val="aff4"/>
              <w:rPr>
                <w:lang w:val="ru-RU" w:eastAsia="en-US"/>
              </w:rPr>
            </w:pPr>
            <w:r>
              <w:rPr>
                <w:lang w:val="ru-RU" w:eastAsia="en-US"/>
              </w:rPr>
              <w:t>7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BA2B1D" w:rsidRPr="00863D2B" w:rsidRDefault="00160DFD" w:rsidP="00B12A7D">
            <w:pPr>
              <w:pStyle w:val="af1"/>
              <w:rPr>
                <w:noProof/>
                <w:lang w:val="en-US"/>
              </w:rPr>
            </w:pPr>
            <w:r>
              <w:rPr>
                <w:lang w:eastAsia="en-US"/>
              </w:rPr>
              <w:t>е</w:t>
            </w:r>
            <w:r w:rsidR="00BA2B1D">
              <w:rPr>
                <w:lang w:eastAsia="en-US"/>
              </w:rPr>
              <w:t xml:space="preserve">сли реквизит </w:t>
            </w:r>
            <w:proofErr w:type="spellStart"/>
            <w:proofErr w:type="gramStart"/>
            <w:r w:rsidR="00B12A7D" w:rsidRPr="00425F0A">
              <w:rPr>
                <w:lang w:eastAsia="en-US"/>
              </w:rPr>
              <w:t>реквизит</w:t>
            </w:r>
            <w:proofErr w:type="spellEnd"/>
            <w:proofErr w:type="gramEnd"/>
            <w:r w:rsidR="00B12A7D" w:rsidRPr="00425F0A">
              <w:rPr>
                <w:lang w:eastAsia="en-US"/>
              </w:rPr>
              <w:t xml:space="preserve"> «</w:t>
            </w:r>
            <w:r w:rsidR="00B12A7D" w:rsidRPr="00425F0A">
              <w:rPr>
                <w:noProof/>
              </w:rPr>
              <w:t>Код вида решения, принимаемого по неблагоприятным событиям (инцидентам)»</w:t>
            </w:r>
            <w:r w:rsidR="000B36C9">
              <w:rPr>
                <w:noProof/>
              </w:rPr>
              <w:t xml:space="preserve"> </w:t>
            </w:r>
            <w:r w:rsidR="00B12A7D" w:rsidRPr="00425F0A">
              <w:rPr>
                <w:noProof/>
              </w:rPr>
              <w:t>(</w:t>
            </w:r>
            <w:r w:rsidR="00B12A7D" w:rsidRPr="00425F0A">
              <w:rPr>
                <w:noProof/>
                <w:lang w:val="en-US"/>
              </w:rPr>
              <w:t>hcsdo</w:t>
            </w:r>
            <w:r w:rsidR="00B12A7D" w:rsidRPr="00425F0A">
              <w:rPr>
                <w:noProof/>
              </w:rPr>
              <w:t>:​</w:t>
            </w:r>
            <w:r w:rsidR="00B12A7D" w:rsidRPr="00425F0A">
              <w:rPr>
                <w:noProof/>
                <w:lang w:val="en-US"/>
              </w:rPr>
              <w:t>Medical</w:t>
            </w:r>
            <w:r w:rsidR="00B12A7D" w:rsidRPr="00425F0A">
              <w:rPr>
                <w:noProof/>
              </w:rPr>
              <w:t>​</w:t>
            </w:r>
            <w:r w:rsidR="00B12A7D" w:rsidRPr="00425F0A">
              <w:rPr>
                <w:noProof/>
                <w:lang w:val="en-US"/>
              </w:rPr>
              <w:t>roductMonitoring</w:t>
            </w:r>
            <w:r w:rsidR="00B12A7D" w:rsidRPr="00425F0A">
              <w:rPr>
                <w:noProof/>
              </w:rPr>
              <w:t>​</w:t>
            </w:r>
            <w:r w:rsidR="00B12A7D" w:rsidRPr="00425F0A">
              <w:rPr>
                <w:noProof/>
                <w:lang w:val="en-US"/>
              </w:rPr>
              <w:t>Decision</w:t>
            </w:r>
            <w:r w:rsidR="00B12A7D" w:rsidRPr="00425F0A">
              <w:rPr>
                <w:noProof/>
              </w:rPr>
              <w:t>​</w:t>
            </w:r>
            <w:r w:rsidR="00B12A7D" w:rsidRPr="00425F0A">
              <w:rPr>
                <w:noProof/>
                <w:lang w:val="en-US"/>
              </w:rPr>
              <w:t>Code</w:t>
            </w:r>
            <w:r w:rsidR="00B12A7D" w:rsidRPr="00425F0A">
              <w:rPr>
                <w:noProof/>
              </w:rPr>
              <w:t>) в составе сложного реквизита «Сведения о решении, принятом по неблагоприятному событию (инциденту)»</w:t>
            </w:r>
            <w:r w:rsidR="00B12A7D">
              <w:rPr>
                <w:noProof/>
              </w:rPr>
              <w:t xml:space="preserve"> </w:t>
            </w:r>
            <w:r w:rsidR="00B12A7D" w:rsidRPr="00425F0A">
              <w:rPr>
                <w:noProof/>
              </w:rPr>
              <w:t>(</w:t>
            </w:r>
            <w:r w:rsidR="00B12A7D" w:rsidRPr="00425F0A">
              <w:rPr>
                <w:noProof/>
                <w:lang w:val="en-US"/>
              </w:rPr>
              <w:t>hccdo</w:t>
            </w:r>
            <w:r w:rsidR="00B12A7D" w:rsidRPr="00425F0A">
              <w:rPr>
                <w:noProof/>
              </w:rPr>
              <w:t>:​</w:t>
            </w:r>
            <w:r w:rsidR="00B12A7D" w:rsidRPr="00425F0A">
              <w:rPr>
                <w:noProof/>
                <w:lang w:val="en-US"/>
              </w:rPr>
              <w:t>Medical</w:t>
            </w:r>
            <w:r w:rsidR="00B12A7D" w:rsidRPr="00425F0A">
              <w:rPr>
                <w:noProof/>
              </w:rPr>
              <w:t>​</w:t>
            </w:r>
            <w:r w:rsidR="00B12A7D" w:rsidRPr="00425F0A">
              <w:rPr>
                <w:noProof/>
                <w:lang w:val="en-US"/>
              </w:rPr>
              <w:t>Product</w:t>
            </w:r>
            <w:r w:rsidR="00B12A7D" w:rsidRPr="00425F0A">
              <w:rPr>
                <w:noProof/>
              </w:rPr>
              <w:t>​</w:t>
            </w:r>
            <w:r w:rsidR="00B12A7D" w:rsidRPr="00425F0A">
              <w:rPr>
                <w:noProof/>
                <w:lang w:val="en-US"/>
              </w:rPr>
              <w:t>Monitoring</w:t>
            </w:r>
            <w:r w:rsidR="00B12A7D" w:rsidRPr="00425F0A">
              <w:rPr>
                <w:noProof/>
              </w:rPr>
              <w:t>​</w:t>
            </w:r>
            <w:r w:rsidR="00B12A7D" w:rsidRPr="00425F0A">
              <w:rPr>
                <w:noProof/>
                <w:lang w:val="en-US"/>
              </w:rPr>
              <w:t>Decision</w:t>
            </w:r>
            <w:r w:rsidR="00B12A7D" w:rsidRPr="00425F0A">
              <w:rPr>
                <w:noProof/>
              </w:rPr>
              <w:t>​</w:t>
            </w:r>
            <w:r w:rsidR="00B12A7D" w:rsidRPr="00425F0A">
              <w:rPr>
                <w:noProof/>
                <w:lang w:val="en-US"/>
              </w:rPr>
              <w:t>Details</w:t>
            </w:r>
            <w:r w:rsidR="00B12A7D" w:rsidRPr="00425F0A">
              <w:rPr>
                <w:noProof/>
              </w:rPr>
              <w:t>)</w:t>
            </w:r>
            <w:r w:rsidR="00B12A7D">
              <w:rPr>
                <w:noProof/>
              </w:rPr>
              <w:t xml:space="preserve"> заполнен и содержит значение «</w:t>
            </w:r>
            <w:r w:rsidR="00B12A7D">
              <w:rPr>
                <w:noProof/>
                <w:lang w:eastAsia="en-US"/>
              </w:rPr>
              <w:t>09 – «Другое»»</w:t>
            </w:r>
            <w:r w:rsidR="00BA2B1D">
              <w:rPr>
                <w:lang w:eastAsia="en-US"/>
              </w:rPr>
              <w:t>, то реквизит «</w:t>
            </w:r>
            <w:r w:rsidR="00BA2B1D" w:rsidRPr="00BA2B1D">
              <w:rPr>
                <w:noProof/>
              </w:rPr>
              <w:t>Оп</w:t>
            </w:r>
            <w:bookmarkStart w:id="0" w:name="_GoBack"/>
            <w:bookmarkEnd w:id="0"/>
            <w:r w:rsidR="00BA2B1D" w:rsidRPr="00BA2B1D">
              <w:rPr>
                <w:noProof/>
              </w:rPr>
              <w:t>исание</w:t>
            </w:r>
            <w:r w:rsidR="00BA2B1D">
              <w:rPr>
                <w:noProof/>
              </w:rPr>
              <w:t xml:space="preserve">» </w:t>
            </w:r>
            <w:r w:rsidR="00BA2B1D" w:rsidRPr="00BA2B1D">
              <w:rPr>
                <w:noProof/>
              </w:rPr>
              <w:t>(</w:t>
            </w:r>
            <w:r w:rsidR="00BA2B1D">
              <w:rPr>
                <w:noProof/>
                <w:lang w:val="en-US"/>
              </w:rPr>
              <w:t>csdo</w:t>
            </w:r>
            <w:r w:rsidR="00BA2B1D" w:rsidRPr="00BA2B1D">
              <w:rPr>
                <w:noProof/>
              </w:rPr>
              <w:t>:​</w:t>
            </w:r>
            <w:r w:rsidR="00BA2B1D">
              <w:rPr>
                <w:noProof/>
                <w:lang w:val="en-US"/>
              </w:rPr>
              <w:t>Description</w:t>
            </w:r>
            <w:r w:rsidR="00BA2B1D" w:rsidRPr="00BA2B1D">
              <w:rPr>
                <w:noProof/>
              </w:rPr>
              <w:t>​</w:t>
            </w:r>
            <w:r w:rsidR="00BA2B1D">
              <w:rPr>
                <w:noProof/>
                <w:lang w:val="en-US"/>
              </w:rPr>
              <w:t>Text</w:t>
            </w:r>
            <w:r w:rsidR="00BA2B1D" w:rsidRPr="00BA2B1D">
              <w:rPr>
                <w:noProof/>
              </w:rPr>
              <w:t>)</w:t>
            </w:r>
            <w:r w:rsidR="00BA2B1D">
              <w:rPr>
                <w:noProof/>
              </w:rPr>
              <w:t xml:space="preserve"> в составе сложного реквизита «</w:t>
            </w:r>
            <w:r w:rsidR="00BA2B1D" w:rsidRPr="00FA4E63">
              <w:rPr>
                <w:noProof/>
              </w:rPr>
              <w:t xml:space="preserve">Сведения о решении, принятом по неблагоприятному событию </w:t>
            </w:r>
            <w:r w:rsidR="00BA2B1D">
              <w:rPr>
                <w:noProof/>
                <w:lang w:val="en-US"/>
              </w:rPr>
              <w:t>(инциденту)</w:t>
            </w:r>
            <w:r w:rsidR="00BA2B1D" w:rsidRPr="00B12A7D">
              <w:rPr>
                <w:noProof/>
                <w:lang w:val="en-US"/>
              </w:rPr>
              <w:t>»</w:t>
            </w:r>
          </w:p>
          <w:p w:rsidR="00BA2B1D" w:rsidRPr="00B12A7D" w:rsidRDefault="00BA2B1D" w:rsidP="00BA2B1D">
            <w:pPr>
              <w:pStyle w:val="af1"/>
              <w:rPr>
                <w:lang w:val="en-US" w:eastAsia="en-US"/>
              </w:rPr>
            </w:pPr>
            <w:r>
              <w:rPr>
                <w:noProof/>
                <w:lang w:val="en-US"/>
              </w:rPr>
              <w:t>(hccdo:​Medical​Product​Monitoring​Decision​Details)</w:t>
            </w:r>
            <w:r w:rsidR="00B12A7D" w:rsidRPr="00B12A7D">
              <w:rPr>
                <w:noProof/>
                <w:lang w:val="en-US"/>
              </w:rPr>
              <w:t xml:space="preserve"> </w:t>
            </w:r>
            <w:r w:rsidR="00B12A7D">
              <w:rPr>
                <w:noProof/>
              </w:rPr>
              <w:t>должен</w:t>
            </w:r>
            <w:r w:rsidR="00B12A7D" w:rsidRPr="00B12A7D">
              <w:rPr>
                <w:noProof/>
                <w:lang w:val="en-US"/>
              </w:rPr>
              <w:t xml:space="preserve"> </w:t>
            </w:r>
            <w:r w:rsidR="00B12A7D">
              <w:rPr>
                <w:noProof/>
              </w:rPr>
              <w:t>быть</w:t>
            </w:r>
            <w:r w:rsidR="00B12A7D" w:rsidRPr="00B12A7D">
              <w:rPr>
                <w:noProof/>
                <w:lang w:val="en-US"/>
              </w:rPr>
              <w:t xml:space="preserve"> </w:t>
            </w:r>
            <w:r w:rsidR="00B12A7D">
              <w:rPr>
                <w:noProof/>
              </w:rPr>
              <w:t>заполнен</w:t>
            </w:r>
          </w:p>
        </w:tc>
      </w:tr>
      <w:tr w:rsidR="00244D59" w:rsidRPr="00956209" w:rsidTr="00202F27">
        <w:trPr>
          <w:cantSplit/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244D59" w:rsidRPr="00956209" w:rsidRDefault="00956209" w:rsidP="0024692C">
            <w:pPr>
              <w:pStyle w:val="aff4"/>
              <w:rPr>
                <w:lang w:val="ru-RU" w:eastAsia="en-US"/>
              </w:rPr>
            </w:pPr>
            <w:r>
              <w:rPr>
                <w:lang w:val="ru-RU" w:eastAsia="en-US"/>
              </w:rPr>
              <w:t>8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244D59" w:rsidRPr="00956209" w:rsidRDefault="009314FF" w:rsidP="00547EF6">
            <w:pPr>
              <w:pStyle w:val="af1"/>
              <w:rPr>
                <w:lang w:val="en-US" w:eastAsia="en-US"/>
              </w:rPr>
            </w:pPr>
            <w:proofErr w:type="gramStart"/>
            <w:r>
              <w:rPr>
                <w:lang w:eastAsia="en-US"/>
              </w:rPr>
              <w:t>е</w:t>
            </w:r>
            <w:r w:rsidR="00244D59">
              <w:rPr>
                <w:lang w:eastAsia="en-US"/>
              </w:rPr>
              <w:t>сли</w:t>
            </w:r>
            <w:r w:rsidR="00244D59" w:rsidRPr="00956209">
              <w:rPr>
                <w:lang w:val="en-US" w:eastAsia="en-US"/>
              </w:rPr>
              <w:t xml:space="preserve"> </w:t>
            </w:r>
            <w:r w:rsidR="00244D59">
              <w:rPr>
                <w:lang w:eastAsia="en-US"/>
              </w:rPr>
              <w:t>реквизит</w:t>
            </w:r>
            <w:r w:rsidR="00244D59" w:rsidRPr="00956209">
              <w:rPr>
                <w:lang w:val="en-US" w:eastAsia="en-US"/>
              </w:rPr>
              <w:t xml:space="preserve"> «</w:t>
            </w:r>
            <w:r w:rsidR="00244D59" w:rsidRPr="00863D2B">
              <w:rPr>
                <w:noProof/>
              </w:rPr>
              <w:t>Признак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 w:rsidRPr="00863D2B">
              <w:rPr>
                <w:noProof/>
              </w:rPr>
              <w:t>достаточности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 w:rsidRPr="00863D2B">
              <w:rPr>
                <w:noProof/>
              </w:rPr>
              <w:t>мер</w:t>
            </w:r>
            <w:r w:rsidR="00244D59" w:rsidRPr="00956209">
              <w:rPr>
                <w:noProof/>
                <w:lang w:val="en-US"/>
              </w:rPr>
              <w:t>» (</w:t>
            </w:r>
            <w:r w:rsidR="00244D59">
              <w:rPr>
                <w:noProof/>
                <w:lang w:val="en-US"/>
              </w:rPr>
              <w:t>hcsdo</w:t>
            </w:r>
            <w:r w:rsidR="00244D59" w:rsidRPr="00956209">
              <w:rPr>
                <w:noProof/>
                <w:lang w:val="en-US"/>
              </w:rPr>
              <w:t>:</w:t>
            </w:r>
            <w:proofErr w:type="gramEnd"/>
            <w:r w:rsidR="00244D59" w:rsidRPr="00956209">
              <w:rPr>
                <w:noProof/>
                <w:lang w:val="en-US"/>
              </w:rPr>
              <w:t>​</w:t>
            </w:r>
            <w:r w:rsidR="00244D59">
              <w:rPr>
                <w:noProof/>
                <w:lang w:val="en-US"/>
              </w:rPr>
              <w:t>Sufficiency</w:t>
            </w:r>
            <w:r w:rsidR="00244D59" w:rsidRPr="00956209">
              <w:rPr>
                <w:noProof/>
                <w:lang w:val="en-US"/>
              </w:rPr>
              <w:t>​</w:t>
            </w:r>
            <w:r w:rsidR="00244D59">
              <w:rPr>
                <w:noProof/>
                <w:lang w:val="en-US"/>
              </w:rPr>
              <w:t>Measure</w:t>
            </w:r>
            <w:r w:rsidR="00244D59" w:rsidRPr="00956209">
              <w:rPr>
                <w:noProof/>
                <w:lang w:val="en-US"/>
              </w:rPr>
              <w:t>​</w:t>
            </w:r>
            <w:r w:rsidR="00244D59">
              <w:rPr>
                <w:noProof/>
                <w:lang w:val="en-US"/>
              </w:rPr>
              <w:t>Indicator</w:t>
            </w:r>
            <w:r w:rsidR="00244D59" w:rsidRPr="00956209">
              <w:rPr>
                <w:noProof/>
                <w:lang w:val="en-US"/>
              </w:rPr>
              <w:t xml:space="preserve">) </w:t>
            </w:r>
            <w:r w:rsidR="00244D59">
              <w:rPr>
                <w:noProof/>
              </w:rPr>
              <w:t>в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>
              <w:rPr>
                <w:noProof/>
              </w:rPr>
              <w:t>составе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>
              <w:rPr>
                <w:noProof/>
              </w:rPr>
              <w:t>сложного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>
              <w:rPr>
                <w:noProof/>
              </w:rPr>
              <w:t>реквизита</w:t>
            </w:r>
            <w:r w:rsidR="00244D59" w:rsidRPr="00956209">
              <w:rPr>
                <w:noProof/>
                <w:lang w:val="en-US"/>
              </w:rPr>
              <w:t xml:space="preserve"> «</w:t>
            </w:r>
            <w:r w:rsidR="00244D59" w:rsidRPr="00863D2B">
              <w:rPr>
                <w:noProof/>
              </w:rPr>
              <w:t>Сведения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 w:rsidRPr="00863D2B">
              <w:rPr>
                <w:noProof/>
              </w:rPr>
              <w:t>об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 w:rsidRPr="00863D2B">
              <w:rPr>
                <w:noProof/>
              </w:rPr>
              <w:t>итогах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 w:rsidRPr="00863D2B">
              <w:rPr>
                <w:noProof/>
              </w:rPr>
              <w:t>рассмотрения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 w:rsidRPr="00863D2B">
              <w:rPr>
                <w:noProof/>
              </w:rPr>
              <w:t>отчетов</w:t>
            </w:r>
            <w:r w:rsidR="00244D59" w:rsidRPr="00956209">
              <w:rPr>
                <w:noProof/>
                <w:lang w:val="en-US"/>
              </w:rPr>
              <w:t>» (</w:t>
            </w:r>
            <w:r w:rsidR="00244D59">
              <w:rPr>
                <w:noProof/>
                <w:lang w:val="en-US"/>
              </w:rPr>
              <w:t>hccdo</w:t>
            </w:r>
            <w:r w:rsidR="00244D59" w:rsidRPr="00956209">
              <w:rPr>
                <w:noProof/>
                <w:lang w:val="en-US"/>
              </w:rPr>
              <w:t>:​</w:t>
            </w:r>
            <w:r w:rsidR="00244D59">
              <w:rPr>
                <w:noProof/>
                <w:lang w:val="en-US"/>
              </w:rPr>
              <w:t>Result</w:t>
            </w:r>
            <w:r w:rsidR="00244D59" w:rsidRPr="00956209">
              <w:rPr>
                <w:noProof/>
                <w:lang w:val="en-US"/>
              </w:rPr>
              <w:t>​</w:t>
            </w:r>
            <w:r w:rsidR="00244D59">
              <w:rPr>
                <w:noProof/>
                <w:lang w:val="en-US"/>
              </w:rPr>
              <w:t>Incident</w:t>
            </w:r>
            <w:r w:rsidR="00244D59" w:rsidRPr="00956209">
              <w:rPr>
                <w:noProof/>
                <w:lang w:val="en-US"/>
              </w:rPr>
              <w:t>​</w:t>
            </w:r>
            <w:r w:rsidR="00244D59">
              <w:rPr>
                <w:noProof/>
                <w:lang w:val="en-US"/>
              </w:rPr>
              <w:t>Report</w:t>
            </w:r>
            <w:r w:rsidR="00244D59" w:rsidRPr="00956209">
              <w:rPr>
                <w:noProof/>
                <w:lang w:val="en-US"/>
              </w:rPr>
              <w:t>​</w:t>
            </w:r>
            <w:r w:rsidR="00244D59">
              <w:rPr>
                <w:noProof/>
                <w:lang w:val="en-US"/>
              </w:rPr>
              <w:t>Medical</w:t>
            </w:r>
            <w:r w:rsidR="00244D59" w:rsidRPr="00956209">
              <w:rPr>
                <w:noProof/>
                <w:lang w:val="en-US"/>
              </w:rPr>
              <w:t>​</w:t>
            </w:r>
            <w:r w:rsidR="00244D59">
              <w:rPr>
                <w:noProof/>
                <w:lang w:val="en-US"/>
              </w:rPr>
              <w:t>Product</w:t>
            </w:r>
            <w:r w:rsidR="00244D59" w:rsidRPr="00956209">
              <w:rPr>
                <w:noProof/>
                <w:lang w:val="en-US"/>
              </w:rPr>
              <w:t>​</w:t>
            </w:r>
            <w:r w:rsidR="00244D59">
              <w:rPr>
                <w:noProof/>
                <w:lang w:val="en-US"/>
              </w:rPr>
              <w:t>Details</w:t>
            </w:r>
            <w:r w:rsidR="00244D59" w:rsidRPr="00956209">
              <w:rPr>
                <w:noProof/>
                <w:lang w:val="en-US"/>
              </w:rPr>
              <w:t xml:space="preserve">) </w:t>
            </w:r>
            <w:r w:rsidR="00244D59">
              <w:rPr>
                <w:noProof/>
              </w:rPr>
              <w:t>принимает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>
              <w:rPr>
                <w:noProof/>
              </w:rPr>
              <w:t>значение</w:t>
            </w:r>
            <w:r w:rsidR="00244D59" w:rsidRPr="00956209">
              <w:rPr>
                <w:noProof/>
                <w:lang w:val="en-US"/>
              </w:rPr>
              <w:t xml:space="preserve"> «</w:t>
            </w:r>
            <w:r w:rsidR="00547EF6">
              <w:rPr>
                <w:noProof/>
                <w:lang w:val="en-US"/>
              </w:rPr>
              <w:t>false</w:t>
            </w:r>
            <w:r w:rsidR="00244D59" w:rsidRPr="00956209">
              <w:rPr>
                <w:noProof/>
                <w:lang w:val="en-US"/>
              </w:rPr>
              <w:t xml:space="preserve">», </w:t>
            </w:r>
            <w:r w:rsidR="00244D59">
              <w:rPr>
                <w:noProof/>
              </w:rPr>
              <w:t>то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>
              <w:rPr>
                <w:noProof/>
              </w:rPr>
              <w:t>реквизит</w:t>
            </w:r>
            <w:r>
              <w:rPr>
                <w:noProof/>
              </w:rPr>
              <w:t>ы</w:t>
            </w:r>
            <w:r w:rsidR="00244D59" w:rsidRPr="00956209">
              <w:rPr>
                <w:noProof/>
                <w:lang w:val="en-US"/>
              </w:rPr>
              <w:t xml:space="preserve"> «</w:t>
            </w:r>
            <w:r w:rsidR="00244D59" w:rsidRPr="00244D59">
              <w:rPr>
                <w:noProof/>
              </w:rPr>
              <w:t>Иные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 w:rsidRPr="00244D59">
              <w:rPr>
                <w:noProof/>
              </w:rPr>
              <w:t>сведения</w:t>
            </w:r>
            <w:r w:rsidR="00244D59" w:rsidRPr="00956209">
              <w:rPr>
                <w:noProof/>
                <w:lang w:val="en-US"/>
              </w:rPr>
              <w:t>» (</w:t>
            </w:r>
            <w:r w:rsidR="00244D59">
              <w:rPr>
                <w:noProof/>
                <w:lang w:val="en-US"/>
              </w:rPr>
              <w:t>csdo</w:t>
            </w:r>
            <w:r w:rsidR="00244D59" w:rsidRPr="00956209">
              <w:rPr>
                <w:noProof/>
                <w:lang w:val="en-US"/>
              </w:rPr>
              <w:t>:​</w:t>
            </w:r>
            <w:r w:rsidR="00244D59">
              <w:rPr>
                <w:noProof/>
                <w:lang w:val="en-US"/>
              </w:rPr>
              <w:t>Additional</w:t>
            </w:r>
            <w:r w:rsidR="00244D59" w:rsidRPr="00956209">
              <w:rPr>
                <w:noProof/>
                <w:lang w:val="en-US"/>
              </w:rPr>
              <w:t>​</w:t>
            </w:r>
            <w:r w:rsidR="00244D59">
              <w:rPr>
                <w:noProof/>
                <w:lang w:val="en-US"/>
              </w:rPr>
              <w:t>Info</w:t>
            </w:r>
            <w:r w:rsidR="00244D59" w:rsidRPr="00956209">
              <w:rPr>
                <w:noProof/>
                <w:lang w:val="en-US"/>
              </w:rPr>
              <w:t>​</w:t>
            </w:r>
            <w:r w:rsidR="00244D59">
              <w:rPr>
                <w:noProof/>
                <w:lang w:val="en-US"/>
              </w:rPr>
              <w:t>Text</w:t>
            </w:r>
            <w:r w:rsidR="00244D59" w:rsidRPr="00956209">
              <w:rPr>
                <w:noProof/>
                <w:lang w:val="en-US"/>
              </w:rPr>
              <w:t>)</w:t>
            </w:r>
            <w:r w:rsidRPr="00956209"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и</w:t>
            </w:r>
            <w:r w:rsidRPr="00956209">
              <w:rPr>
                <w:noProof/>
                <w:lang w:val="en-US"/>
              </w:rPr>
              <w:t xml:space="preserve"> «</w:t>
            </w:r>
            <w:r w:rsidRPr="009314FF">
              <w:rPr>
                <w:noProof/>
              </w:rPr>
              <w:t>Причина</w:t>
            </w:r>
            <w:r w:rsidRPr="00956209">
              <w:rPr>
                <w:noProof/>
                <w:lang w:val="en-US"/>
              </w:rPr>
              <w:t xml:space="preserve"> </w:t>
            </w:r>
            <w:r w:rsidRPr="009314FF">
              <w:rPr>
                <w:noProof/>
              </w:rPr>
              <w:t>запроса</w:t>
            </w:r>
            <w:r w:rsidRPr="00956209">
              <w:rPr>
                <w:noProof/>
                <w:lang w:val="en-US"/>
              </w:rPr>
              <w:t>» (</w:t>
            </w:r>
            <w:r>
              <w:rPr>
                <w:noProof/>
                <w:lang w:val="en-US"/>
              </w:rPr>
              <w:t>hcsdo</w:t>
            </w:r>
            <w:r w:rsidRPr="00956209">
              <w:rPr>
                <w:noProof/>
                <w:lang w:val="en-US"/>
              </w:rPr>
              <w:t>:​</w:t>
            </w:r>
            <w:r>
              <w:rPr>
                <w:noProof/>
                <w:lang w:val="en-US"/>
              </w:rPr>
              <w:t>Reason</w:t>
            </w:r>
            <w:r w:rsidRPr="00956209">
              <w:rPr>
                <w:noProof/>
                <w:lang w:val="en-US"/>
              </w:rPr>
              <w:t>​</w:t>
            </w:r>
            <w:r>
              <w:rPr>
                <w:noProof/>
                <w:lang w:val="en-US"/>
              </w:rPr>
              <w:t>Request</w:t>
            </w:r>
            <w:r w:rsidRPr="00956209">
              <w:rPr>
                <w:noProof/>
                <w:lang w:val="en-US"/>
              </w:rPr>
              <w:t>​</w:t>
            </w:r>
            <w:r>
              <w:rPr>
                <w:noProof/>
                <w:lang w:val="en-US"/>
              </w:rPr>
              <w:t>Text</w:t>
            </w:r>
            <w:r w:rsidRPr="00956209">
              <w:rPr>
                <w:noProof/>
                <w:lang w:val="en-US"/>
              </w:rPr>
              <w:t>)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>
              <w:rPr>
                <w:noProof/>
              </w:rPr>
              <w:t>в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>
              <w:rPr>
                <w:noProof/>
              </w:rPr>
              <w:t>составе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>
              <w:rPr>
                <w:noProof/>
              </w:rPr>
              <w:t>сложного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>
              <w:rPr>
                <w:noProof/>
              </w:rPr>
              <w:t>реквизита</w:t>
            </w:r>
            <w:r w:rsidR="00244D59" w:rsidRPr="00956209">
              <w:rPr>
                <w:noProof/>
                <w:lang w:val="en-US"/>
              </w:rPr>
              <w:t xml:space="preserve"> «</w:t>
            </w:r>
            <w:r w:rsidR="00244D59" w:rsidRPr="00863D2B">
              <w:rPr>
                <w:noProof/>
              </w:rPr>
              <w:t>Сведения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 w:rsidRPr="00863D2B">
              <w:rPr>
                <w:noProof/>
              </w:rPr>
              <w:t>об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 w:rsidRPr="00863D2B">
              <w:rPr>
                <w:noProof/>
              </w:rPr>
              <w:t>итогах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 w:rsidRPr="00863D2B">
              <w:rPr>
                <w:noProof/>
              </w:rPr>
              <w:t>рассмотрения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 w:rsidRPr="00863D2B">
              <w:rPr>
                <w:noProof/>
              </w:rPr>
              <w:t>отчетов</w:t>
            </w:r>
            <w:r w:rsidR="00244D59" w:rsidRPr="00956209">
              <w:rPr>
                <w:noProof/>
                <w:lang w:val="en-US"/>
              </w:rPr>
              <w:t>» (</w:t>
            </w:r>
            <w:r w:rsidR="00244D59">
              <w:rPr>
                <w:noProof/>
                <w:lang w:val="en-US"/>
              </w:rPr>
              <w:t>hccdo</w:t>
            </w:r>
            <w:r w:rsidR="00244D59" w:rsidRPr="00956209">
              <w:rPr>
                <w:noProof/>
                <w:lang w:val="en-US"/>
              </w:rPr>
              <w:t>:​</w:t>
            </w:r>
            <w:r w:rsidR="00244D59">
              <w:rPr>
                <w:noProof/>
                <w:lang w:val="en-US"/>
              </w:rPr>
              <w:t>Result</w:t>
            </w:r>
            <w:r w:rsidR="00244D59" w:rsidRPr="00956209">
              <w:rPr>
                <w:noProof/>
                <w:lang w:val="en-US"/>
              </w:rPr>
              <w:t>​</w:t>
            </w:r>
            <w:r w:rsidR="00244D59">
              <w:rPr>
                <w:noProof/>
                <w:lang w:val="en-US"/>
              </w:rPr>
              <w:t>Incident</w:t>
            </w:r>
            <w:r w:rsidR="00244D59" w:rsidRPr="00956209">
              <w:rPr>
                <w:noProof/>
                <w:lang w:val="en-US"/>
              </w:rPr>
              <w:t>​</w:t>
            </w:r>
            <w:r w:rsidR="00244D59">
              <w:rPr>
                <w:noProof/>
                <w:lang w:val="en-US"/>
              </w:rPr>
              <w:t>Report</w:t>
            </w:r>
            <w:r w:rsidR="00244D59" w:rsidRPr="00956209">
              <w:rPr>
                <w:noProof/>
                <w:lang w:val="en-US"/>
              </w:rPr>
              <w:t>​</w:t>
            </w:r>
            <w:r w:rsidR="00244D59">
              <w:rPr>
                <w:noProof/>
                <w:lang w:val="en-US"/>
              </w:rPr>
              <w:t>Medical</w:t>
            </w:r>
            <w:r w:rsidR="00244D59" w:rsidRPr="00956209">
              <w:rPr>
                <w:noProof/>
                <w:lang w:val="en-US"/>
              </w:rPr>
              <w:t>​</w:t>
            </w:r>
            <w:r w:rsidR="00244D59">
              <w:rPr>
                <w:noProof/>
                <w:lang w:val="en-US"/>
              </w:rPr>
              <w:t>Product</w:t>
            </w:r>
            <w:r w:rsidR="00244D59" w:rsidRPr="00956209">
              <w:rPr>
                <w:noProof/>
                <w:lang w:val="en-US"/>
              </w:rPr>
              <w:t>​</w:t>
            </w:r>
            <w:r w:rsidR="00244D59">
              <w:rPr>
                <w:noProof/>
                <w:lang w:val="en-US"/>
              </w:rPr>
              <w:t>Details</w:t>
            </w:r>
            <w:r w:rsidR="00244D59" w:rsidRPr="00956209">
              <w:rPr>
                <w:noProof/>
                <w:lang w:val="en-US"/>
              </w:rPr>
              <w:t xml:space="preserve">) </w:t>
            </w:r>
            <w:r>
              <w:rPr>
                <w:noProof/>
              </w:rPr>
              <w:t>должены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>
              <w:rPr>
                <w:noProof/>
              </w:rPr>
              <w:t>быть</w:t>
            </w:r>
            <w:r w:rsidR="00244D59" w:rsidRPr="00956209">
              <w:rPr>
                <w:noProof/>
                <w:lang w:val="en-US"/>
              </w:rPr>
              <w:t xml:space="preserve"> </w:t>
            </w:r>
            <w:r w:rsidR="00244D59">
              <w:rPr>
                <w:noProof/>
              </w:rPr>
              <w:t>заполнен</w:t>
            </w:r>
            <w:r>
              <w:rPr>
                <w:noProof/>
              </w:rPr>
              <w:t>ы</w:t>
            </w:r>
          </w:p>
        </w:tc>
      </w:tr>
      <w:tr w:rsidR="009C7A28" w:rsidRPr="009314FF" w:rsidTr="00202F27">
        <w:trPr>
          <w:cantSplit/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9C7A28" w:rsidRPr="009C7A28" w:rsidRDefault="00956209" w:rsidP="0024692C">
            <w:pPr>
              <w:pStyle w:val="aff4"/>
              <w:rPr>
                <w:lang w:val="ru-RU" w:eastAsia="en-US"/>
              </w:rPr>
            </w:pPr>
            <w:r>
              <w:rPr>
                <w:lang w:val="ru-RU" w:eastAsia="en-US"/>
              </w:rPr>
              <w:t>9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9C7A28" w:rsidRPr="009C7A28" w:rsidRDefault="009C7A28" w:rsidP="009C7A28">
            <w:pPr>
              <w:pStyle w:val="af1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если атрибут «Код формата данных» (атрибут </w:t>
            </w:r>
            <w:proofErr w:type="spellStart"/>
            <w:r>
              <w:rPr>
                <w:lang w:eastAsia="en-US"/>
              </w:rPr>
              <w:t>mediaTypeCode</w:t>
            </w:r>
            <w:proofErr w:type="spellEnd"/>
            <w:r>
              <w:rPr>
                <w:lang w:eastAsia="en-US"/>
              </w:rPr>
              <w:t>) в составе реквизита «Документ в бинарном формате» (</w:t>
            </w:r>
            <w:proofErr w:type="spellStart"/>
            <w:r>
              <w:rPr>
                <w:lang w:eastAsia="en-US"/>
              </w:rPr>
              <w:t>csdo:DocBinaryText</w:t>
            </w:r>
            <w:proofErr w:type="spellEnd"/>
            <w:r>
              <w:rPr>
                <w:lang w:eastAsia="en-US"/>
              </w:rPr>
              <w:t>) заполнен, то его значение должно принимать одно из следующих значение «</w:t>
            </w:r>
            <w:r>
              <w:rPr>
                <w:lang w:val="en-US" w:eastAsia="en-US"/>
              </w:rPr>
              <w:t>pdf</w:t>
            </w:r>
            <w:r>
              <w:rPr>
                <w:lang w:eastAsia="en-US"/>
              </w:rPr>
              <w:t>»</w:t>
            </w:r>
            <w:proofErr w:type="gramEnd"/>
          </w:p>
        </w:tc>
      </w:tr>
    </w:tbl>
    <w:p w:rsidR="00952A3E" w:rsidRPr="00E16667" w:rsidRDefault="00952A3E" w:rsidP="00E16667">
      <w:pPr>
        <w:pStyle w:val="a7"/>
        <w:spacing w:before="240"/>
        <w:ind w:firstLine="0"/>
        <w:rPr>
          <w:sz w:val="28"/>
        </w:rPr>
      </w:pPr>
    </w:p>
    <w:sectPr w:rsidR="00952A3E" w:rsidRPr="00E16667" w:rsidSect="00414A89">
      <w:headerReference w:type="default" r:id="rId19"/>
      <w:footerReference w:type="default" r:id="rId20"/>
      <w:pgSz w:w="11906" w:h="16838"/>
      <w:pgMar w:top="1134" w:right="851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BA1" w:rsidRDefault="00881BA1" w:rsidP="00F60CE1">
      <w:pPr>
        <w:spacing w:line="240" w:lineRule="auto"/>
      </w:pPr>
      <w:r>
        <w:separator/>
      </w:r>
    </w:p>
  </w:endnote>
  <w:endnote w:type="continuationSeparator" w:id="0">
    <w:p w:rsidR="00881BA1" w:rsidRDefault="00881BA1" w:rsidP="00F60C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Полужирный">
    <w:altName w:val="Times New Roman Bold"/>
    <w:panose1 w:val="020208030705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F0A" w:rsidRDefault="00425F0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F0A" w:rsidRDefault="00425F0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BA1" w:rsidRDefault="00881BA1" w:rsidP="00F60CE1">
      <w:pPr>
        <w:spacing w:line="240" w:lineRule="auto"/>
      </w:pPr>
      <w:r>
        <w:separator/>
      </w:r>
    </w:p>
  </w:footnote>
  <w:footnote w:type="continuationSeparator" w:id="0">
    <w:p w:rsidR="00881BA1" w:rsidRDefault="00881BA1" w:rsidP="00F60C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2267777"/>
      <w:docPartObj>
        <w:docPartGallery w:val="Page Numbers (Top of Page)"/>
        <w:docPartUnique/>
      </w:docPartObj>
    </w:sdtPr>
    <w:sdtEndPr/>
    <w:sdtContent>
      <w:p w:rsidR="00425F0A" w:rsidRDefault="002F0EEC" w:rsidP="002876D4">
        <w:pPr>
          <w:pStyle w:val="afd"/>
          <w:spacing w:line="360" w:lineRule="auto"/>
          <w:jc w:val="center"/>
        </w:pPr>
        <w:r>
          <w:fldChar w:fldCharType="begin"/>
        </w:r>
        <w:r w:rsidR="00425F0A">
          <w:instrText>PAGE   \* MERGEFORMAT</w:instrText>
        </w:r>
        <w:r>
          <w:fldChar w:fldCharType="separate"/>
        </w:r>
        <w:r w:rsidR="00956209">
          <w:rPr>
            <w:noProof/>
          </w:rPr>
          <w:t>7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F0A" w:rsidRDefault="00425F0A" w:rsidP="00CD24D9">
    <w:pPr>
      <w:pStyle w:val="afd"/>
      <w:spacing w:line="36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9917706"/>
      <w:docPartObj>
        <w:docPartGallery w:val="Page Numbers (Top of Page)"/>
        <w:docPartUnique/>
      </w:docPartObj>
    </w:sdtPr>
    <w:sdtEndPr/>
    <w:sdtContent>
      <w:p w:rsidR="00425F0A" w:rsidRDefault="002F0EEC" w:rsidP="002876D4">
        <w:pPr>
          <w:pStyle w:val="afd"/>
          <w:spacing w:line="360" w:lineRule="auto"/>
          <w:jc w:val="center"/>
        </w:pPr>
        <w:r>
          <w:fldChar w:fldCharType="begin"/>
        </w:r>
        <w:r w:rsidR="00425F0A">
          <w:instrText>PAGE   \* MERGEFORMAT</w:instrText>
        </w:r>
        <w:r>
          <w:fldChar w:fldCharType="separate"/>
        </w:r>
        <w:r w:rsidR="00956209">
          <w:rPr>
            <w:noProof/>
          </w:rPr>
          <w:t>8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2973523"/>
      <w:docPartObj>
        <w:docPartGallery w:val="Page Numbers (Top of Page)"/>
        <w:docPartUnique/>
      </w:docPartObj>
    </w:sdtPr>
    <w:sdtEndPr/>
    <w:sdtContent>
      <w:p w:rsidR="00425F0A" w:rsidRDefault="002F0EEC" w:rsidP="002876D4">
        <w:pPr>
          <w:pStyle w:val="afd"/>
          <w:spacing w:line="360" w:lineRule="auto"/>
          <w:jc w:val="center"/>
        </w:pPr>
        <w:r>
          <w:fldChar w:fldCharType="begin"/>
        </w:r>
        <w:r w:rsidR="00425F0A">
          <w:instrText>PAGE   \* MERGEFORMAT</w:instrText>
        </w:r>
        <w:r>
          <w:fldChar w:fldCharType="separate"/>
        </w:r>
        <w:r w:rsidR="00956209">
          <w:rPr>
            <w:noProof/>
          </w:rPr>
          <w:t>15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5912"/>
    <w:multiLevelType w:val="hybridMultilevel"/>
    <w:tmpl w:val="BC56D51E"/>
    <w:lvl w:ilvl="0" w:tplc="02F6FA2A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96B8B"/>
    <w:multiLevelType w:val="hybridMultilevel"/>
    <w:tmpl w:val="13FACF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BFF2F9A"/>
    <w:multiLevelType w:val="hybridMultilevel"/>
    <w:tmpl w:val="AF1441DA"/>
    <w:lvl w:ilvl="0" w:tplc="04FA2D9E">
      <w:numFmt w:val="bullet"/>
      <w:lvlText w:val="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516E81"/>
    <w:multiLevelType w:val="multilevel"/>
    <w:tmpl w:val="6220C6B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">
    <w:nsid w:val="47082FB7"/>
    <w:multiLevelType w:val="hybridMultilevel"/>
    <w:tmpl w:val="F412189A"/>
    <w:lvl w:ilvl="0" w:tplc="0419000F">
      <w:start w:val="1"/>
      <w:numFmt w:val="decimal"/>
      <w:lvlText w:val="%1."/>
      <w:lvlJc w:val="left"/>
      <w:pPr>
        <w:ind w:left="720" w:hanging="60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6A1C49"/>
    <w:multiLevelType w:val="multilevel"/>
    <w:tmpl w:val="01E4C6B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67853990"/>
    <w:multiLevelType w:val="hybridMultilevel"/>
    <w:tmpl w:val="22289FE8"/>
    <w:lvl w:ilvl="0" w:tplc="F2787176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7">
    <w:nsid w:val="6CD86E64"/>
    <w:multiLevelType w:val="multilevel"/>
    <w:tmpl w:val="ADDAFABC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cs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2520" w:hanging="180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none"/>
      <w:lvlText w:val="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3"/>
    <w:lvlOverride w:ilvl="0">
      <w:startOverride w:val="1"/>
    </w:lvlOverride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6"/>
  </w:num>
  <w:num w:numId="13">
    <w:abstractNumId w:val="4"/>
  </w:num>
  <w:num w:numId="14">
    <w:abstractNumId w:val="7"/>
  </w:num>
  <w:num w:numId="15">
    <w:abstractNumId w:val="7"/>
  </w:num>
  <w:num w:numId="16">
    <w:abstractNumId w:val="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7357"/>
    <w:rsid w:val="00000227"/>
    <w:rsid w:val="000002F0"/>
    <w:rsid w:val="00000954"/>
    <w:rsid w:val="00000EF9"/>
    <w:rsid w:val="000032E9"/>
    <w:rsid w:val="00004E04"/>
    <w:rsid w:val="000120A6"/>
    <w:rsid w:val="00012312"/>
    <w:rsid w:val="00015E4F"/>
    <w:rsid w:val="0001634A"/>
    <w:rsid w:val="00021160"/>
    <w:rsid w:val="0002394E"/>
    <w:rsid w:val="00023C61"/>
    <w:rsid w:val="000300DF"/>
    <w:rsid w:val="00032AFA"/>
    <w:rsid w:val="000340AF"/>
    <w:rsid w:val="000355DD"/>
    <w:rsid w:val="00035894"/>
    <w:rsid w:val="0003638B"/>
    <w:rsid w:val="000371FD"/>
    <w:rsid w:val="00037958"/>
    <w:rsid w:val="00037BCB"/>
    <w:rsid w:val="0004165F"/>
    <w:rsid w:val="000439FD"/>
    <w:rsid w:val="00046BE7"/>
    <w:rsid w:val="00047DA7"/>
    <w:rsid w:val="00051C30"/>
    <w:rsid w:val="00051D0C"/>
    <w:rsid w:val="00053301"/>
    <w:rsid w:val="00055207"/>
    <w:rsid w:val="000552C2"/>
    <w:rsid w:val="0005655A"/>
    <w:rsid w:val="00057E55"/>
    <w:rsid w:val="00060DBD"/>
    <w:rsid w:val="00061104"/>
    <w:rsid w:val="00063C57"/>
    <w:rsid w:val="000653ED"/>
    <w:rsid w:val="00070230"/>
    <w:rsid w:val="0007275E"/>
    <w:rsid w:val="0007499E"/>
    <w:rsid w:val="00075986"/>
    <w:rsid w:val="00075A2B"/>
    <w:rsid w:val="0008280C"/>
    <w:rsid w:val="000830EB"/>
    <w:rsid w:val="0008403C"/>
    <w:rsid w:val="00085D17"/>
    <w:rsid w:val="00086231"/>
    <w:rsid w:val="0009190C"/>
    <w:rsid w:val="00094E6F"/>
    <w:rsid w:val="00095238"/>
    <w:rsid w:val="00096226"/>
    <w:rsid w:val="00096DB7"/>
    <w:rsid w:val="000A1651"/>
    <w:rsid w:val="000A70B7"/>
    <w:rsid w:val="000B07A9"/>
    <w:rsid w:val="000B319D"/>
    <w:rsid w:val="000B36C9"/>
    <w:rsid w:val="000B3B37"/>
    <w:rsid w:val="000B4817"/>
    <w:rsid w:val="000C14BD"/>
    <w:rsid w:val="000C6375"/>
    <w:rsid w:val="000D3A72"/>
    <w:rsid w:val="000D4788"/>
    <w:rsid w:val="000D4F63"/>
    <w:rsid w:val="000D7BE0"/>
    <w:rsid w:val="000E2563"/>
    <w:rsid w:val="000E31DF"/>
    <w:rsid w:val="000E57B8"/>
    <w:rsid w:val="000F1F8C"/>
    <w:rsid w:val="000F6E26"/>
    <w:rsid w:val="000F6FE0"/>
    <w:rsid w:val="00103050"/>
    <w:rsid w:val="001038EA"/>
    <w:rsid w:val="00107EF9"/>
    <w:rsid w:val="00110805"/>
    <w:rsid w:val="00114244"/>
    <w:rsid w:val="001165B2"/>
    <w:rsid w:val="001206EF"/>
    <w:rsid w:val="00121977"/>
    <w:rsid w:val="00122001"/>
    <w:rsid w:val="00122E66"/>
    <w:rsid w:val="00124507"/>
    <w:rsid w:val="00126366"/>
    <w:rsid w:val="00127B3E"/>
    <w:rsid w:val="00131A87"/>
    <w:rsid w:val="00132942"/>
    <w:rsid w:val="00132BF8"/>
    <w:rsid w:val="0013347D"/>
    <w:rsid w:val="001349E2"/>
    <w:rsid w:val="00135C88"/>
    <w:rsid w:val="00136B67"/>
    <w:rsid w:val="00136E34"/>
    <w:rsid w:val="0014782D"/>
    <w:rsid w:val="00152112"/>
    <w:rsid w:val="001547FB"/>
    <w:rsid w:val="00160962"/>
    <w:rsid w:val="00160DFD"/>
    <w:rsid w:val="001646B0"/>
    <w:rsid w:val="00167448"/>
    <w:rsid w:val="00172D37"/>
    <w:rsid w:val="00173E21"/>
    <w:rsid w:val="001750C4"/>
    <w:rsid w:val="0018005D"/>
    <w:rsid w:val="001821A6"/>
    <w:rsid w:val="001836D1"/>
    <w:rsid w:val="00183992"/>
    <w:rsid w:val="00184B0D"/>
    <w:rsid w:val="00184FC6"/>
    <w:rsid w:val="00184FD1"/>
    <w:rsid w:val="00185704"/>
    <w:rsid w:val="0019000B"/>
    <w:rsid w:val="00190D9F"/>
    <w:rsid w:val="00191E63"/>
    <w:rsid w:val="0019321E"/>
    <w:rsid w:val="00194469"/>
    <w:rsid w:val="00195B46"/>
    <w:rsid w:val="001A1754"/>
    <w:rsid w:val="001A1AA6"/>
    <w:rsid w:val="001A3F96"/>
    <w:rsid w:val="001A5749"/>
    <w:rsid w:val="001A625E"/>
    <w:rsid w:val="001B0FC3"/>
    <w:rsid w:val="001B4666"/>
    <w:rsid w:val="001B6AD4"/>
    <w:rsid w:val="001B72AF"/>
    <w:rsid w:val="001C09E8"/>
    <w:rsid w:val="001C4004"/>
    <w:rsid w:val="001C7D52"/>
    <w:rsid w:val="001D01FB"/>
    <w:rsid w:val="001D0B35"/>
    <w:rsid w:val="001D2B0C"/>
    <w:rsid w:val="001D5ABC"/>
    <w:rsid w:val="001D61F6"/>
    <w:rsid w:val="001E08AC"/>
    <w:rsid w:val="001E0ED7"/>
    <w:rsid w:val="001E2F3E"/>
    <w:rsid w:val="001E6E9F"/>
    <w:rsid w:val="001E6F13"/>
    <w:rsid w:val="001F0BEA"/>
    <w:rsid w:val="001F2C75"/>
    <w:rsid w:val="001F3235"/>
    <w:rsid w:val="001F707F"/>
    <w:rsid w:val="001F79B2"/>
    <w:rsid w:val="00200A4D"/>
    <w:rsid w:val="00201F5F"/>
    <w:rsid w:val="00202F27"/>
    <w:rsid w:val="002050D7"/>
    <w:rsid w:val="00211325"/>
    <w:rsid w:val="002115C5"/>
    <w:rsid w:val="00212718"/>
    <w:rsid w:val="00216DD5"/>
    <w:rsid w:val="00217D62"/>
    <w:rsid w:val="002213C4"/>
    <w:rsid w:val="00222EE4"/>
    <w:rsid w:val="002243D6"/>
    <w:rsid w:val="00224EBA"/>
    <w:rsid w:val="002266DC"/>
    <w:rsid w:val="00231782"/>
    <w:rsid w:val="00231A5E"/>
    <w:rsid w:val="00232A47"/>
    <w:rsid w:val="0023441C"/>
    <w:rsid w:val="00236722"/>
    <w:rsid w:val="00236727"/>
    <w:rsid w:val="00242E7E"/>
    <w:rsid w:val="00244D59"/>
    <w:rsid w:val="0024692C"/>
    <w:rsid w:val="002507A9"/>
    <w:rsid w:val="002525BF"/>
    <w:rsid w:val="0025347F"/>
    <w:rsid w:val="00253D9A"/>
    <w:rsid w:val="002545E7"/>
    <w:rsid w:val="00254606"/>
    <w:rsid w:val="00254615"/>
    <w:rsid w:val="00255181"/>
    <w:rsid w:val="0025667A"/>
    <w:rsid w:val="00256B31"/>
    <w:rsid w:val="0026253A"/>
    <w:rsid w:val="0026284D"/>
    <w:rsid w:val="00267246"/>
    <w:rsid w:val="002677C7"/>
    <w:rsid w:val="002716B2"/>
    <w:rsid w:val="00273E8F"/>
    <w:rsid w:val="0027418D"/>
    <w:rsid w:val="00275C35"/>
    <w:rsid w:val="00275D58"/>
    <w:rsid w:val="002769A8"/>
    <w:rsid w:val="0027705D"/>
    <w:rsid w:val="0027767C"/>
    <w:rsid w:val="0028094E"/>
    <w:rsid w:val="002818B6"/>
    <w:rsid w:val="00281B85"/>
    <w:rsid w:val="00282D9B"/>
    <w:rsid w:val="002830B3"/>
    <w:rsid w:val="0028545D"/>
    <w:rsid w:val="00287092"/>
    <w:rsid w:val="002876D4"/>
    <w:rsid w:val="00293776"/>
    <w:rsid w:val="00293CC3"/>
    <w:rsid w:val="00296F9C"/>
    <w:rsid w:val="002A16C1"/>
    <w:rsid w:val="002A4A5D"/>
    <w:rsid w:val="002A4C3B"/>
    <w:rsid w:val="002A5C42"/>
    <w:rsid w:val="002A6A64"/>
    <w:rsid w:val="002A6ED4"/>
    <w:rsid w:val="002B1BF4"/>
    <w:rsid w:val="002B2758"/>
    <w:rsid w:val="002B6191"/>
    <w:rsid w:val="002C3246"/>
    <w:rsid w:val="002C32E7"/>
    <w:rsid w:val="002C33D9"/>
    <w:rsid w:val="002C4530"/>
    <w:rsid w:val="002C78C0"/>
    <w:rsid w:val="002D31FD"/>
    <w:rsid w:val="002D3C15"/>
    <w:rsid w:val="002D6CEE"/>
    <w:rsid w:val="002E3570"/>
    <w:rsid w:val="002E4CB7"/>
    <w:rsid w:val="002E4E79"/>
    <w:rsid w:val="002E66F7"/>
    <w:rsid w:val="002E7151"/>
    <w:rsid w:val="002E7E2D"/>
    <w:rsid w:val="002F0EEC"/>
    <w:rsid w:val="002F15D8"/>
    <w:rsid w:val="002F3B61"/>
    <w:rsid w:val="002F3E18"/>
    <w:rsid w:val="003002D8"/>
    <w:rsid w:val="00304675"/>
    <w:rsid w:val="00304C34"/>
    <w:rsid w:val="00305B56"/>
    <w:rsid w:val="0031334E"/>
    <w:rsid w:val="00314A39"/>
    <w:rsid w:val="00315F98"/>
    <w:rsid w:val="00322D2A"/>
    <w:rsid w:val="00323EDA"/>
    <w:rsid w:val="003245C7"/>
    <w:rsid w:val="003263E6"/>
    <w:rsid w:val="003338D8"/>
    <w:rsid w:val="00334BD3"/>
    <w:rsid w:val="003440B3"/>
    <w:rsid w:val="0034516B"/>
    <w:rsid w:val="003476CC"/>
    <w:rsid w:val="00354088"/>
    <w:rsid w:val="00355087"/>
    <w:rsid w:val="00355ADC"/>
    <w:rsid w:val="003568FA"/>
    <w:rsid w:val="003614BE"/>
    <w:rsid w:val="003638FF"/>
    <w:rsid w:val="00363E8D"/>
    <w:rsid w:val="00365459"/>
    <w:rsid w:val="00371976"/>
    <w:rsid w:val="0037254C"/>
    <w:rsid w:val="00373243"/>
    <w:rsid w:val="00373B01"/>
    <w:rsid w:val="0037464C"/>
    <w:rsid w:val="00375666"/>
    <w:rsid w:val="00375C88"/>
    <w:rsid w:val="0037749C"/>
    <w:rsid w:val="00380345"/>
    <w:rsid w:val="00380E08"/>
    <w:rsid w:val="0038156C"/>
    <w:rsid w:val="00383008"/>
    <w:rsid w:val="00383B8C"/>
    <w:rsid w:val="00393A65"/>
    <w:rsid w:val="00395682"/>
    <w:rsid w:val="003A10FC"/>
    <w:rsid w:val="003A143F"/>
    <w:rsid w:val="003A1DB4"/>
    <w:rsid w:val="003A34EC"/>
    <w:rsid w:val="003A4D50"/>
    <w:rsid w:val="003B3728"/>
    <w:rsid w:val="003B37D8"/>
    <w:rsid w:val="003B5869"/>
    <w:rsid w:val="003B60E4"/>
    <w:rsid w:val="003B6673"/>
    <w:rsid w:val="003B6924"/>
    <w:rsid w:val="003C13D7"/>
    <w:rsid w:val="003C3BED"/>
    <w:rsid w:val="003D1525"/>
    <w:rsid w:val="003D3B71"/>
    <w:rsid w:val="003D4A9F"/>
    <w:rsid w:val="003D51F9"/>
    <w:rsid w:val="003D5473"/>
    <w:rsid w:val="003D5EE8"/>
    <w:rsid w:val="003D6685"/>
    <w:rsid w:val="003D6798"/>
    <w:rsid w:val="003D72F7"/>
    <w:rsid w:val="003E13A3"/>
    <w:rsid w:val="003E3CD6"/>
    <w:rsid w:val="003E4189"/>
    <w:rsid w:val="003F0366"/>
    <w:rsid w:val="003F209F"/>
    <w:rsid w:val="003F2288"/>
    <w:rsid w:val="003F7054"/>
    <w:rsid w:val="003F7877"/>
    <w:rsid w:val="00400CC4"/>
    <w:rsid w:val="004042B6"/>
    <w:rsid w:val="004108AA"/>
    <w:rsid w:val="00411E87"/>
    <w:rsid w:val="00414421"/>
    <w:rsid w:val="00414A89"/>
    <w:rsid w:val="004170C2"/>
    <w:rsid w:val="004173BD"/>
    <w:rsid w:val="0042222B"/>
    <w:rsid w:val="00425C14"/>
    <w:rsid w:val="00425F0A"/>
    <w:rsid w:val="004276F1"/>
    <w:rsid w:val="00430F7E"/>
    <w:rsid w:val="004311B7"/>
    <w:rsid w:val="00434C03"/>
    <w:rsid w:val="0043502E"/>
    <w:rsid w:val="00437B11"/>
    <w:rsid w:val="004414B0"/>
    <w:rsid w:val="004448C7"/>
    <w:rsid w:val="004465E0"/>
    <w:rsid w:val="00447F2F"/>
    <w:rsid w:val="0045262D"/>
    <w:rsid w:val="004545F7"/>
    <w:rsid w:val="00455684"/>
    <w:rsid w:val="00460088"/>
    <w:rsid w:val="00461A84"/>
    <w:rsid w:val="00463586"/>
    <w:rsid w:val="00463D9B"/>
    <w:rsid w:val="0046645B"/>
    <w:rsid w:val="004707AE"/>
    <w:rsid w:val="00470E1E"/>
    <w:rsid w:val="00471E7B"/>
    <w:rsid w:val="00477BDA"/>
    <w:rsid w:val="00477D97"/>
    <w:rsid w:val="004802ED"/>
    <w:rsid w:val="004808B2"/>
    <w:rsid w:val="00480ABC"/>
    <w:rsid w:val="00480CC5"/>
    <w:rsid w:val="004813D7"/>
    <w:rsid w:val="00482A1E"/>
    <w:rsid w:val="004842A8"/>
    <w:rsid w:val="00485436"/>
    <w:rsid w:val="004855F5"/>
    <w:rsid w:val="00485E97"/>
    <w:rsid w:val="00487919"/>
    <w:rsid w:val="00490110"/>
    <w:rsid w:val="00490678"/>
    <w:rsid w:val="00490C1C"/>
    <w:rsid w:val="00492504"/>
    <w:rsid w:val="00492A1B"/>
    <w:rsid w:val="00493247"/>
    <w:rsid w:val="00495430"/>
    <w:rsid w:val="004976FD"/>
    <w:rsid w:val="004977DB"/>
    <w:rsid w:val="004A0FB6"/>
    <w:rsid w:val="004A18F6"/>
    <w:rsid w:val="004A2111"/>
    <w:rsid w:val="004A285D"/>
    <w:rsid w:val="004A4244"/>
    <w:rsid w:val="004A446E"/>
    <w:rsid w:val="004A4C78"/>
    <w:rsid w:val="004A5563"/>
    <w:rsid w:val="004A5818"/>
    <w:rsid w:val="004B3746"/>
    <w:rsid w:val="004B49DD"/>
    <w:rsid w:val="004B5EAD"/>
    <w:rsid w:val="004B7FE5"/>
    <w:rsid w:val="004C0614"/>
    <w:rsid w:val="004C0873"/>
    <w:rsid w:val="004C08CA"/>
    <w:rsid w:val="004C2704"/>
    <w:rsid w:val="004C2E5B"/>
    <w:rsid w:val="004D12D6"/>
    <w:rsid w:val="004D1855"/>
    <w:rsid w:val="004D3693"/>
    <w:rsid w:val="004D4C17"/>
    <w:rsid w:val="004D548F"/>
    <w:rsid w:val="004D5D47"/>
    <w:rsid w:val="004D6D9D"/>
    <w:rsid w:val="004E147B"/>
    <w:rsid w:val="004E1C7F"/>
    <w:rsid w:val="004E7CBA"/>
    <w:rsid w:val="004F0048"/>
    <w:rsid w:val="004F2B18"/>
    <w:rsid w:val="00503377"/>
    <w:rsid w:val="00504590"/>
    <w:rsid w:val="0051063B"/>
    <w:rsid w:val="00511E7E"/>
    <w:rsid w:val="005169D3"/>
    <w:rsid w:val="00520325"/>
    <w:rsid w:val="005223AF"/>
    <w:rsid w:val="005227E7"/>
    <w:rsid w:val="00522F85"/>
    <w:rsid w:val="005238AF"/>
    <w:rsid w:val="00523934"/>
    <w:rsid w:val="00524524"/>
    <w:rsid w:val="0052547B"/>
    <w:rsid w:val="00525A25"/>
    <w:rsid w:val="00525E53"/>
    <w:rsid w:val="00526C4B"/>
    <w:rsid w:val="00526F07"/>
    <w:rsid w:val="005313A7"/>
    <w:rsid w:val="00532516"/>
    <w:rsid w:val="00536B02"/>
    <w:rsid w:val="00536CD1"/>
    <w:rsid w:val="00540F30"/>
    <w:rsid w:val="00545385"/>
    <w:rsid w:val="0054620F"/>
    <w:rsid w:val="00546917"/>
    <w:rsid w:val="00547E77"/>
    <w:rsid w:val="00547EF6"/>
    <w:rsid w:val="00550911"/>
    <w:rsid w:val="00550C7E"/>
    <w:rsid w:val="0055597C"/>
    <w:rsid w:val="005574D4"/>
    <w:rsid w:val="00557AB6"/>
    <w:rsid w:val="005602E1"/>
    <w:rsid w:val="00560866"/>
    <w:rsid w:val="00563FF2"/>
    <w:rsid w:val="00566530"/>
    <w:rsid w:val="005665F8"/>
    <w:rsid w:val="0057241E"/>
    <w:rsid w:val="005727EF"/>
    <w:rsid w:val="00573245"/>
    <w:rsid w:val="00574504"/>
    <w:rsid w:val="00574607"/>
    <w:rsid w:val="005748BD"/>
    <w:rsid w:val="00575E95"/>
    <w:rsid w:val="00577FE4"/>
    <w:rsid w:val="00581743"/>
    <w:rsid w:val="0058178E"/>
    <w:rsid w:val="00582929"/>
    <w:rsid w:val="005846A1"/>
    <w:rsid w:val="005846F4"/>
    <w:rsid w:val="00584989"/>
    <w:rsid w:val="005851DA"/>
    <w:rsid w:val="005871FF"/>
    <w:rsid w:val="00590125"/>
    <w:rsid w:val="0059107D"/>
    <w:rsid w:val="00591507"/>
    <w:rsid w:val="00591593"/>
    <w:rsid w:val="00594A34"/>
    <w:rsid w:val="00597363"/>
    <w:rsid w:val="005A0C95"/>
    <w:rsid w:val="005A141E"/>
    <w:rsid w:val="005A1C7F"/>
    <w:rsid w:val="005A2F94"/>
    <w:rsid w:val="005A5738"/>
    <w:rsid w:val="005B4061"/>
    <w:rsid w:val="005B42FF"/>
    <w:rsid w:val="005B4D67"/>
    <w:rsid w:val="005B55AD"/>
    <w:rsid w:val="005C662A"/>
    <w:rsid w:val="005C72BC"/>
    <w:rsid w:val="005C736D"/>
    <w:rsid w:val="005C7968"/>
    <w:rsid w:val="005D024A"/>
    <w:rsid w:val="005D08D2"/>
    <w:rsid w:val="005D2583"/>
    <w:rsid w:val="005D542F"/>
    <w:rsid w:val="005E0800"/>
    <w:rsid w:val="005E0A0C"/>
    <w:rsid w:val="005E2780"/>
    <w:rsid w:val="005E2E6F"/>
    <w:rsid w:val="005E3B97"/>
    <w:rsid w:val="005E5982"/>
    <w:rsid w:val="005E66DC"/>
    <w:rsid w:val="005E718A"/>
    <w:rsid w:val="005E7718"/>
    <w:rsid w:val="005F0CDE"/>
    <w:rsid w:val="005F26FE"/>
    <w:rsid w:val="005F31B5"/>
    <w:rsid w:val="005F3EEB"/>
    <w:rsid w:val="005F7B4F"/>
    <w:rsid w:val="00600801"/>
    <w:rsid w:val="00605D31"/>
    <w:rsid w:val="006069A0"/>
    <w:rsid w:val="00607933"/>
    <w:rsid w:val="00610BAA"/>
    <w:rsid w:val="00610F71"/>
    <w:rsid w:val="00611C13"/>
    <w:rsid w:val="00612D66"/>
    <w:rsid w:val="00613B4A"/>
    <w:rsid w:val="006149B4"/>
    <w:rsid w:val="006173CC"/>
    <w:rsid w:val="00625B1A"/>
    <w:rsid w:val="006263E6"/>
    <w:rsid w:val="0063130B"/>
    <w:rsid w:val="006325F6"/>
    <w:rsid w:val="00635E82"/>
    <w:rsid w:val="00637D8A"/>
    <w:rsid w:val="006411B8"/>
    <w:rsid w:val="00642341"/>
    <w:rsid w:val="00643F0E"/>
    <w:rsid w:val="00646002"/>
    <w:rsid w:val="00650237"/>
    <w:rsid w:val="00651DE2"/>
    <w:rsid w:val="00651DE5"/>
    <w:rsid w:val="006520F5"/>
    <w:rsid w:val="00653298"/>
    <w:rsid w:val="00656623"/>
    <w:rsid w:val="00656C04"/>
    <w:rsid w:val="00656EE9"/>
    <w:rsid w:val="00662158"/>
    <w:rsid w:val="00662A62"/>
    <w:rsid w:val="00662D7E"/>
    <w:rsid w:val="00662F31"/>
    <w:rsid w:val="006635FE"/>
    <w:rsid w:val="00671C25"/>
    <w:rsid w:val="00675FAC"/>
    <w:rsid w:val="00677B8F"/>
    <w:rsid w:val="00680408"/>
    <w:rsid w:val="006805AE"/>
    <w:rsid w:val="00682EC1"/>
    <w:rsid w:val="00684A25"/>
    <w:rsid w:val="00687268"/>
    <w:rsid w:val="0068789C"/>
    <w:rsid w:val="00690762"/>
    <w:rsid w:val="0069098A"/>
    <w:rsid w:val="00690BEF"/>
    <w:rsid w:val="006935E7"/>
    <w:rsid w:val="00693A68"/>
    <w:rsid w:val="00695B9C"/>
    <w:rsid w:val="00696E7D"/>
    <w:rsid w:val="006A026C"/>
    <w:rsid w:val="006A062F"/>
    <w:rsid w:val="006A0785"/>
    <w:rsid w:val="006A11E1"/>
    <w:rsid w:val="006A2AE6"/>
    <w:rsid w:val="006A5311"/>
    <w:rsid w:val="006A6235"/>
    <w:rsid w:val="006B13DE"/>
    <w:rsid w:val="006B383D"/>
    <w:rsid w:val="006B45FF"/>
    <w:rsid w:val="006C0204"/>
    <w:rsid w:val="006C1206"/>
    <w:rsid w:val="006C2F86"/>
    <w:rsid w:val="006C341A"/>
    <w:rsid w:val="006C63CD"/>
    <w:rsid w:val="006C642A"/>
    <w:rsid w:val="006D363C"/>
    <w:rsid w:val="006D52C7"/>
    <w:rsid w:val="006D714A"/>
    <w:rsid w:val="006E07A1"/>
    <w:rsid w:val="006E51E1"/>
    <w:rsid w:val="006E5FE9"/>
    <w:rsid w:val="006E7357"/>
    <w:rsid w:val="006F160C"/>
    <w:rsid w:val="006F1D2B"/>
    <w:rsid w:val="006F2C4C"/>
    <w:rsid w:val="006F37DE"/>
    <w:rsid w:val="006F788B"/>
    <w:rsid w:val="007017B9"/>
    <w:rsid w:val="00702550"/>
    <w:rsid w:val="00703CFD"/>
    <w:rsid w:val="0070449D"/>
    <w:rsid w:val="00705284"/>
    <w:rsid w:val="00707E45"/>
    <w:rsid w:val="00707E83"/>
    <w:rsid w:val="0071107A"/>
    <w:rsid w:val="007114C9"/>
    <w:rsid w:val="007114D1"/>
    <w:rsid w:val="007118E6"/>
    <w:rsid w:val="00711E0E"/>
    <w:rsid w:val="007157E0"/>
    <w:rsid w:val="00716906"/>
    <w:rsid w:val="00717681"/>
    <w:rsid w:val="00720AC1"/>
    <w:rsid w:val="00721A23"/>
    <w:rsid w:val="00722BCD"/>
    <w:rsid w:val="007235E1"/>
    <w:rsid w:val="0072655A"/>
    <w:rsid w:val="007265B3"/>
    <w:rsid w:val="00726739"/>
    <w:rsid w:val="00726925"/>
    <w:rsid w:val="007269C6"/>
    <w:rsid w:val="00731390"/>
    <w:rsid w:val="00733C8C"/>
    <w:rsid w:val="00736D31"/>
    <w:rsid w:val="0074157B"/>
    <w:rsid w:val="007437E5"/>
    <w:rsid w:val="00744BAC"/>
    <w:rsid w:val="00746B1E"/>
    <w:rsid w:val="0075137D"/>
    <w:rsid w:val="0075451E"/>
    <w:rsid w:val="00754AB4"/>
    <w:rsid w:val="0076070B"/>
    <w:rsid w:val="007627DB"/>
    <w:rsid w:val="0076594C"/>
    <w:rsid w:val="00766419"/>
    <w:rsid w:val="00766449"/>
    <w:rsid w:val="00770DE0"/>
    <w:rsid w:val="00772252"/>
    <w:rsid w:val="00772F16"/>
    <w:rsid w:val="00773400"/>
    <w:rsid w:val="00776716"/>
    <w:rsid w:val="00777462"/>
    <w:rsid w:val="00782A06"/>
    <w:rsid w:val="007900A4"/>
    <w:rsid w:val="007902AB"/>
    <w:rsid w:val="007950EB"/>
    <w:rsid w:val="007953AB"/>
    <w:rsid w:val="007962BF"/>
    <w:rsid w:val="007965F0"/>
    <w:rsid w:val="00797097"/>
    <w:rsid w:val="0079725B"/>
    <w:rsid w:val="00797873"/>
    <w:rsid w:val="007A028B"/>
    <w:rsid w:val="007A0AA9"/>
    <w:rsid w:val="007A0F31"/>
    <w:rsid w:val="007A303A"/>
    <w:rsid w:val="007A5E24"/>
    <w:rsid w:val="007A7CD2"/>
    <w:rsid w:val="007B00CC"/>
    <w:rsid w:val="007B1409"/>
    <w:rsid w:val="007B1494"/>
    <w:rsid w:val="007B224B"/>
    <w:rsid w:val="007B274B"/>
    <w:rsid w:val="007B4176"/>
    <w:rsid w:val="007B5952"/>
    <w:rsid w:val="007B6675"/>
    <w:rsid w:val="007B6FAE"/>
    <w:rsid w:val="007C01C0"/>
    <w:rsid w:val="007C0213"/>
    <w:rsid w:val="007C05A9"/>
    <w:rsid w:val="007C2DEA"/>
    <w:rsid w:val="007C3170"/>
    <w:rsid w:val="007C44DD"/>
    <w:rsid w:val="007D31E0"/>
    <w:rsid w:val="007E1DC4"/>
    <w:rsid w:val="007E369C"/>
    <w:rsid w:val="007E3B24"/>
    <w:rsid w:val="007E3FE9"/>
    <w:rsid w:val="007E56DC"/>
    <w:rsid w:val="007E605B"/>
    <w:rsid w:val="007E747E"/>
    <w:rsid w:val="007F23F2"/>
    <w:rsid w:val="007F3482"/>
    <w:rsid w:val="007F4B39"/>
    <w:rsid w:val="007F63FD"/>
    <w:rsid w:val="007F7644"/>
    <w:rsid w:val="00800830"/>
    <w:rsid w:val="008010BB"/>
    <w:rsid w:val="008030EA"/>
    <w:rsid w:val="008036B1"/>
    <w:rsid w:val="00806A58"/>
    <w:rsid w:val="008106B8"/>
    <w:rsid w:val="0081538D"/>
    <w:rsid w:val="008162FC"/>
    <w:rsid w:val="0081708E"/>
    <w:rsid w:val="0081760A"/>
    <w:rsid w:val="00817A76"/>
    <w:rsid w:val="00823A76"/>
    <w:rsid w:val="00823AE1"/>
    <w:rsid w:val="00824767"/>
    <w:rsid w:val="008268C9"/>
    <w:rsid w:val="008277BC"/>
    <w:rsid w:val="00833613"/>
    <w:rsid w:val="00835D71"/>
    <w:rsid w:val="00841358"/>
    <w:rsid w:val="00842513"/>
    <w:rsid w:val="00844ADD"/>
    <w:rsid w:val="00844E34"/>
    <w:rsid w:val="00846F26"/>
    <w:rsid w:val="00850BB3"/>
    <w:rsid w:val="0085468F"/>
    <w:rsid w:val="00856999"/>
    <w:rsid w:val="00860D2A"/>
    <w:rsid w:val="0086302C"/>
    <w:rsid w:val="0086305E"/>
    <w:rsid w:val="00863D2B"/>
    <w:rsid w:val="0086403A"/>
    <w:rsid w:val="008650C9"/>
    <w:rsid w:val="00866CC9"/>
    <w:rsid w:val="00866E5D"/>
    <w:rsid w:val="00866F57"/>
    <w:rsid w:val="0087062B"/>
    <w:rsid w:val="00875EF3"/>
    <w:rsid w:val="00881BA1"/>
    <w:rsid w:val="00882015"/>
    <w:rsid w:val="00882016"/>
    <w:rsid w:val="00883302"/>
    <w:rsid w:val="0088373C"/>
    <w:rsid w:val="00883E01"/>
    <w:rsid w:val="00884905"/>
    <w:rsid w:val="00887C37"/>
    <w:rsid w:val="00891140"/>
    <w:rsid w:val="00891D2C"/>
    <w:rsid w:val="0089318D"/>
    <w:rsid w:val="00894187"/>
    <w:rsid w:val="00894625"/>
    <w:rsid w:val="0089671F"/>
    <w:rsid w:val="008A4445"/>
    <w:rsid w:val="008A4C36"/>
    <w:rsid w:val="008A5736"/>
    <w:rsid w:val="008A7704"/>
    <w:rsid w:val="008B04AA"/>
    <w:rsid w:val="008B14B6"/>
    <w:rsid w:val="008B297C"/>
    <w:rsid w:val="008C2788"/>
    <w:rsid w:val="008C2E5B"/>
    <w:rsid w:val="008C4119"/>
    <w:rsid w:val="008C4136"/>
    <w:rsid w:val="008C486A"/>
    <w:rsid w:val="008D03AB"/>
    <w:rsid w:val="008D1786"/>
    <w:rsid w:val="008D1B2C"/>
    <w:rsid w:val="008D4D81"/>
    <w:rsid w:val="008D57C8"/>
    <w:rsid w:val="008D6647"/>
    <w:rsid w:val="008E19C5"/>
    <w:rsid w:val="008E2F5D"/>
    <w:rsid w:val="008E4790"/>
    <w:rsid w:val="008E6215"/>
    <w:rsid w:val="008F0DE2"/>
    <w:rsid w:val="008F150C"/>
    <w:rsid w:val="00900D10"/>
    <w:rsid w:val="009014F3"/>
    <w:rsid w:val="00901C31"/>
    <w:rsid w:val="00902670"/>
    <w:rsid w:val="0090414F"/>
    <w:rsid w:val="00905126"/>
    <w:rsid w:val="009052F6"/>
    <w:rsid w:val="009118ED"/>
    <w:rsid w:val="00911D6E"/>
    <w:rsid w:val="009132A8"/>
    <w:rsid w:val="00914FE3"/>
    <w:rsid w:val="00915974"/>
    <w:rsid w:val="00916418"/>
    <w:rsid w:val="00917B17"/>
    <w:rsid w:val="0092118C"/>
    <w:rsid w:val="0092143F"/>
    <w:rsid w:val="0092261D"/>
    <w:rsid w:val="009314FF"/>
    <w:rsid w:val="00941EC5"/>
    <w:rsid w:val="00947E94"/>
    <w:rsid w:val="009509E9"/>
    <w:rsid w:val="00951A2D"/>
    <w:rsid w:val="00951C24"/>
    <w:rsid w:val="00952A3E"/>
    <w:rsid w:val="009546D8"/>
    <w:rsid w:val="009553B4"/>
    <w:rsid w:val="00956209"/>
    <w:rsid w:val="00956DDC"/>
    <w:rsid w:val="009601FF"/>
    <w:rsid w:val="00962AB5"/>
    <w:rsid w:val="00963FA3"/>
    <w:rsid w:val="009655BE"/>
    <w:rsid w:val="00977D53"/>
    <w:rsid w:val="00982E80"/>
    <w:rsid w:val="00986960"/>
    <w:rsid w:val="00991FE7"/>
    <w:rsid w:val="00993C4C"/>
    <w:rsid w:val="00993E1A"/>
    <w:rsid w:val="009941CC"/>
    <w:rsid w:val="009950E1"/>
    <w:rsid w:val="0099513F"/>
    <w:rsid w:val="00997BEC"/>
    <w:rsid w:val="009A17ED"/>
    <w:rsid w:val="009A18D8"/>
    <w:rsid w:val="009A1D4B"/>
    <w:rsid w:val="009A2BE7"/>
    <w:rsid w:val="009A3AC6"/>
    <w:rsid w:val="009B3CD6"/>
    <w:rsid w:val="009B5461"/>
    <w:rsid w:val="009B57AE"/>
    <w:rsid w:val="009B7A9B"/>
    <w:rsid w:val="009C1682"/>
    <w:rsid w:val="009C2648"/>
    <w:rsid w:val="009C64C0"/>
    <w:rsid w:val="009C7728"/>
    <w:rsid w:val="009C783C"/>
    <w:rsid w:val="009C7A28"/>
    <w:rsid w:val="009D2297"/>
    <w:rsid w:val="009D6CC4"/>
    <w:rsid w:val="009D7919"/>
    <w:rsid w:val="009E36C0"/>
    <w:rsid w:val="009E51C4"/>
    <w:rsid w:val="009E7827"/>
    <w:rsid w:val="009E7E67"/>
    <w:rsid w:val="009F2AB9"/>
    <w:rsid w:val="009F5881"/>
    <w:rsid w:val="009F5989"/>
    <w:rsid w:val="00A067CD"/>
    <w:rsid w:val="00A07925"/>
    <w:rsid w:val="00A11A7A"/>
    <w:rsid w:val="00A121AD"/>
    <w:rsid w:val="00A1317B"/>
    <w:rsid w:val="00A16FF4"/>
    <w:rsid w:val="00A17058"/>
    <w:rsid w:val="00A1725F"/>
    <w:rsid w:val="00A17A41"/>
    <w:rsid w:val="00A232EA"/>
    <w:rsid w:val="00A23ED9"/>
    <w:rsid w:val="00A242E8"/>
    <w:rsid w:val="00A24A55"/>
    <w:rsid w:val="00A27322"/>
    <w:rsid w:val="00A33876"/>
    <w:rsid w:val="00A34EB3"/>
    <w:rsid w:val="00A37845"/>
    <w:rsid w:val="00A430CE"/>
    <w:rsid w:val="00A437B4"/>
    <w:rsid w:val="00A46D48"/>
    <w:rsid w:val="00A51675"/>
    <w:rsid w:val="00A540BA"/>
    <w:rsid w:val="00A5648D"/>
    <w:rsid w:val="00A63DEF"/>
    <w:rsid w:val="00A64A8F"/>
    <w:rsid w:val="00A65489"/>
    <w:rsid w:val="00A65C50"/>
    <w:rsid w:val="00A65E76"/>
    <w:rsid w:val="00A66471"/>
    <w:rsid w:val="00A66918"/>
    <w:rsid w:val="00A705C4"/>
    <w:rsid w:val="00A70716"/>
    <w:rsid w:val="00A7119E"/>
    <w:rsid w:val="00A72598"/>
    <w:rsid w:val="00A7484D"/>
    <w:rsid w:val="00A74D02"/>
    <w:rsid w:val="00A76BA5"/>
    <w:rsid w:val="00A82EED"/>
    <w:rsid w:val="00A856E9"/>
    <w:rsid w:val="00A93486"/>
    <w:rsid w:val="00A948DD"/>
    <w:rsid w:val="00A9512A"/>
    <w:rsid w:val="00A95C82"/>
    <w:rsid w:val="00A97568"/>
    <w:rsid w:val="00A977B5"/>
    <w:rsid w:val="00AA0766"/>
    <w:rsid w:val="00AA347E"/>
    <w:rsid w:val="00AA3D51"/>
    <w:rsid w:val="00AA5265"/>
    <w:rsid w:val="00AA648E"/>
    <w:rsid w:val="00AB1FE0"/>
    <w:rsid w:val="00AB2815"/>
    <w:rsid w:val="00AB353B"/>
    <w:rsid w:val="00AB7D8D"/>
    <w:rsid w:val="00AB7FB7"/>
    <w:rsid w:val="00AC0A8D"/>
    <w:rsid w:val="00AC0CC2"/>
    <w:rsid w:val="00AC1935"/>
    <w:rsid w:val="00AC313C"/>
    <w:rsid w:val="00AC3F30"/>
    <w:rsid w:val="00AC4031"/>
    <w:rsid w:val="00AC5596"/>
    <w:rsid w:val="00AC5A3D"/>
    <w:rsid w:val="00AC7BAB"/>
    <w:rsid w:val="00AD07D3"/>
    <w:rsid w:val="00AD104C"/>
    <w:rsid w:val="00AD1E2F"/>
    <w:rsid w:val="00AD25A8"/>
    <w:rsid w:val="00AD4223"/>
    <w:rsid w:val="00AD5808"/>
    <w:rsid w:val="00AD72AC"/>
    <w:rsid w:val="00AE0B4E"/>
    <w:rsid w:val="00AE2355"/>
    <w:rsid w:val="00AE5228"/>
    <w:rsid w:val="00AE61F3"/>
    <w:rsid w:val="00AF0C1B"/>
    <w:rsid w:val="00AF1805"/>
    <w:rsid w:val="00AF1C38"/>
    <w:rsid w:val="00AF3390"/>
    <w:rsid w:val="00AF3617"/>
    <w:rsid w:val="00AF3CDF"/>
    <w:rsid w:val="00AF64A5"/>
    <w:rsid w:val="00B00D16"/>
    <w:rsid w:val="00B03CFF"/>
    <w:rsid w:val="00B05046"/>
    <w:rsid w:val="00B10314"/>
    <w:rsid w:val="00B1133D"/>
    <w:rsid w:val="00B1143E"/>
    <w:rsid w:val="00B12A7D"/>
    <w:rsid w:val="00B148DE"/>
    <w:rsid w:val="00B1727F"/>
    <w:rsid w:val="00B20860"/>
    <w:rsid w:val="00B20871"/>
    <w:rsid w:val="00B210E3"/>
    <w:rsid w:val="00B2292B"/>
    <w:rsid w:val="00B23583"/>
    <w:rsid w:val="00B23CCA"/>
    <w:rsid w:val="00B24D0C"/>
    <w:rsid w:val="00B25975"/>
    <w:rsid w:val="00B25C54"/>
    <w:rsid w:val="00B275B2"/>
    <w:rsid w:val="00B275B7"/>
    <w:rsid w:val="00B32314"/>
    <w:rsid w:val="00B32898"/>
    <w:rsid w:val="00B3362D"/>
    <w:rsid w:val="00B41D44"/>
    <w:rsid w:val="00B41EBC"/>
    <w:rsid w:val="00B434F7"/>
    <w:rsid w:val="00B455A5"/>
    <w:rsid w:val="00B464A9"/>
    <w:rsid w:val="00B46DBA"/>
    <w:rsid w:val="00B5047D"/>
    <w:rsid w:val="00B54633"/>
    <w:rsid w:val="00B55776"/>
    <w:rsid w:val="00B60EC7"/>
    <w:rsid w:val="00B648A0"/>
    <w:rsid w:val="00B6594F"/>
    <w:rsid w:val="00B67007"/>
    <w:rsid w:val="00B70050"/>
    <w:rsid w:val="00B703B3"/>
    <w:rsid w:val="00B70617"/>
    <w:rsid w:val="00B71257"/>
    <w:rsid w:val="00B72C64"/>
    <w:rsid w:val="00B72EFD"/>
    <w:rsid w:val="00B72FD3"/>
    <w:rsid w:val="00B75376"/>
    <w:rsid w:val="00B84519"/>
    <w:rsid w:val="00B920D4"/>
    <w:rsid w:val="00B9305A"/>
    <w:rsid w:val="00BA1D3A"/>
    <w:rsid w:val="00BA2B1D"/>
    <w:rsid w:val="00BB20B8"/>
    <w:rsid w:val="00BB45B6"/>
    <w:rsid w:val="00BB6FED"/>
    <w:rsid w:val="00BC017D"/>
    <w:rsid w:val="00BC1F7B"/>
    <w:rsid w:val="00BC435C"/>
    <w:rsid w:val="00BD3B94"/>
    <w:rsid w:val="00BD3EF7"/>
    <w:rsid w:val="00BD52CD"/>
    <w:rsid w:val="00BE05CC"/>
    <w:rsid w:val="00BE0704"/>
    <w:rsid w:val="00BE3DDF"/>
    <w:rsid w:val="00BE5F8D"/>
    <w:rsid w:val="00BE68A0"/>
    <w:rsid w:val="00BF00FE"/>
    <w:rsid w:val="00BF087B"/>
    <w:rsid w:val="00BF2066"/>
    <w:rsid w:val="00BF31E3"/>
    <w:rsid w:val="00BF404E"/>
    <w:rsid w:val="00BF55B1"/>
    <w:rsid w:val="00BF609E"/>
    <w:rsid w:val="00BF6782"/>
    <w:rsid w:val="00C01C0D"/>
    <w:rsid w:val="00C03D49"/>
    <w:rsid w:val="00C04828"/>
    <w:rsid w:val="00C11AD0"/>
    <w:rsid w:val="00C136E7"/>
    <w:rsid w:val="00C14A8B"/>
    <w:rsid w:val="00C156AC"/>
    <w:rsid w:val="00C165C6"/>
    <w:rsid w:val="00C20A3A"/>
    <w:rsid w:val="00C2156F"/>
    <w:rsid w:val="00C21FED"/>
    <w:rsid w:val="00C22201"/>
    <w:rsid w:val="00C225E1"/>
    <w:rsid w:val="00C24D43"/>
    <w:rsid w:val="00C24E07"/>
    <w:rsid w:val="00C25296"/>
    <w:rsid w:val="00C25C7C"/>
    <w:rsid w:val="00C2693E"/>
    <w:rsid w:val="00C335EE"/>
    <w:rsid w:val="00C3365E"/>
    <w:rsid w:val="00C36501"/>
    <w:rsid w:val="00C4076E"/>
    <w:rsid w:val="00C41585"/>
    <w:rsid w:val="00C42FCF"/>
    <w:rsid w:val="00C433B4"/>
    <w:rsid w:val="00C43609"/>
    <w:rsid w:val="00C43BF4"/>
    <w:rsid w:val="00C453D0"/>
    <w:rsid w:val="00C45806"/>
    <w:rsid w:val="00C45DBF"/>
    <w:rsid w:val="00C46A4F"/>
    <w:rsid w:val="00C50881"/>
    <w:rsid w:val="00C51031"/>
    <w:rsid w:val="00C52438"/>
    <w:rsid w:val="00C52AF8"/>
    <w:rsid w:val="00C52C99"/>
    <w:rsid w:val="00C52F83"/>
    <w:rsid w:val="00C5675D"/>
    <w:rsid w:val="00C57601"/>
    <w:rsid w:val="00C6045F"/>
    <w:rsid w:val="00C63D86"/>
    <w:rsid w:val="00C64A28"/>
    <w:rsid w:val="00C64A68"/>
    <w:rsid w:val="00C658B5"/>
    <w:rsid w:val="00C66EDB"/>
    <w:rsid w:val="00C677BC"/>
    <w:rsid w:val="00C726A3"/>
    <w:rsid w:val="00C72BD9"/>
    <w:rsid w:val="00C76A7A"/>
    <w:rsid w:val="00C76C32"/>
    <w:rsid w:val="00C77CF4"/>
    <w:rsid w:val="00C85E4C"/>
    <w:rsid w:val="00C91AEB"/>
    <w:rsid w:val="00C9213F"/>
    <w:rsid w:val="00C93FD0"/>
    <w:rsid w:val="00C950A4"/>
    <w:rsid w:val="00C96077"/>
    <w:rsid w:val="00C960AB"/>
    <w:rsid w:val="00CA0484"/>
    <w:rsid w:val="00CA29F1"/>
    <w:rsid w:val="00CA2E34"/>
    <w:rsid w:val="00CA3CFD"/>
    <w:rsid w:val="00CA3FD6"/>
    <w:rsid w:val="00CA4703"/>
    <w:rsid w:val="00CB0E08"/>
    <w:rsid w:val="00CB0E9B"/>
    <w:rsid w:val="00CB5AED"/>
    <w:rsid w:val="00CC2AD4"/>
    <w:rsid w:val="00CC3769"/>
    <w:rsid w:val="00CC4457"/>
    <w:rsid w:val="00CC465B"/>
    <w:rsid w:val="00CC47CB"/>
    <w:rsid w:val="00CC6A5B"/>
    <w:rsid w:val="00CC743F"/>
    <w:rsid w:val="00CD009C"/>
    <w:rsid w:val="00CD1815"/>
    <w:rsid w:val="00CD24D9"/>
    <w:rsid w:val="00CD607A"/>
    <w:rsid w:val="00CD6ADA"/>
    <w:rsid w:val="00CE01A7"/>
    <w:rsid w:val="00CE1534"/>
    <w:rsid w:val="00CE3A4B"/>
    <w:rsid w:val="00CE6544"/>
    <w:rsid w:val="00CE725C"/>
    <w:rsid w:val="00CE7F96"/>
    <w:rsid w:val="00CF0069"/>
    <w:rsid w:val="00CF1BFE"/>
    <w:rsid w:val="00CF4444"/>
    <w:rsid w:val="00CF4BA4"/>
    <w:rsid w:val="00CF602D"/>
    <w:rsid w:val="00D01910"/>
    <w:rsid w:val="00D024DF"/>
    <w:rsid w:val="00D0678C"/>
    <w:rsid w:val="00D10708"/>
    <w:rsid w:val="00D11DF2"/>
    <w:rsid w:val="00D12816"/>
    <w:rsid w:val="00D143C5"/>
    <w:rsid w:val="00D17515"/>
    <w:rsid w:val="00D21369"/>
    <w:rsid w:val="00D23E4E"/>
    <w:rsid w:val="00D271E6"/>
    <w:rsid w:val="00D27EBC"/>
    <w:rsid w:val="00D30B78"/>
    <w:rsid w:val="00D34332"/>
    <w:rsid w:val="00D40CC1"/>
    <w:rsid w:val="00D40EEB"/>
    <w:rsid w:val="00D431D4"/>
    <w:rsid w:val="00D4414C"/>
    <w:rsid w:val="00D443E9"/>
    <w:rsid w:val="00D44E03"/>
    <w:rsid w:val="00D45F5D"/>
    <w:rsid w:val="00D461C0"/>
    <w:rsid w:val="00D501AE"/>
    <w:rsid w:val="00D5285F"/>
    <w:rsid w:val="00D54511"/>
    <w:rsid w:val="00D54CE6"/>
    <w:rsid w:val="00D56A19"/>
    <w:rsid w:val="00D6010A"/>
    <w:rsid w:val="00D625BE"/>
    <w:rsid w:val="00D641FD"/>
    <w:rsid w:val="00D656EA"/>
    <w:rsid w:val="00D65972"/>
    <w:rsid w:val="00D664EA"/>
    <w:rsid w:val="00D705BD"/>
    <w:rsid w:val="00D70DFA"/>
    <w:rsid w:val="00D711B8"/>
    <w:rsid w:val="00D76D5A"/>
    <w:rsid w:val="00D77DB2"/>
    <w:rsid w:val="00D77DFD"/>
    <w:rsid w:val="00D803FA"/>
    <w:rsid w:val="00D80858"/>
    <w:rsid w:val="00D82DC0"/>
    <w:rsid w:val="00D83476"/>
    <w:rsid w:val="00D83B21"/>
    <w:rsid w:val="00D848CC"/>
    <w:rsid w:val="00D85E0B"/>
    <w:rsid w:val="00D91F12"/>
    <w:rsid w:val="00D935E3"/>
    <w:rsid w:val="00D936F8"/>
    <w:rsid w:val="00D93E89"/>
    <w:rsid w:val="00D940C5"/>
    <w:rsid w:val="00DA0EBD"/>
    <w:rsid w:val="00DA25D7"/>
    <w:rsid w:val="00DA6F79"/>
    <w:rsid w:val="00DA7257"/>
    <w:rsid w:val="00DB672C"/>
    <w:rsid w:val="00DC3D61"/>
    <w:rsid w:val="00DC4995"/>
    <w:rsid w:val="00DC507D"/>
    <w:rsid w:val="00DC6446"/>
    <w:rsid w:val="00DC64A7"/>
    <w:rsid w:val="00DD135B"/>
    <w:rsid w:val="00DD3085"/>
    <w:rsid w:val="00DD4694"/>
    <w:rsid w:val="00DD53B4"/>
    <w:rsid w:val="00DE16F8"/>
    <w:rsid w:val="00DE269B"/>
    <w:rsid w:val="00DE59D7"/>
    <w:rsid w:val="00DF0BBF"/>
    <w:rsid w:val="00DF1AD5"/>
    <w:rsid w:val="00DF20CA"/>
    <w:rsid w:val="00DF295E"/>
    <w:rsid w:val="00DF4FC8"/>
    <w:rsid w:val="00E00434"/>
    <w:rsid w:val="00E01A1C"/>
    <w:rsid w:val="00E03778"/>
    <w:rsid w:val="00E147D7"/>
    <w:rsid w:val="00E16667"/>
    <w:rsid w:val="00E17177"/>
    <w:rsid w:val="00E22586"/>
    <w:rsid w:val="00E240BC"/>
    <w:rsid w:val="00E25198"/>
    <w:rsid w:val="00E259EA"/>
    <w:rsid w:val="00E306FC"/>
    <w:rsid w:val="00E32009"/>
    <w:rsid w:val="00E335A5"/>
    <w:rsid w:val="00E3642C"/>
    <w:rsid w:val="00E37D2D"/>
    <w:rsid w:val="00E407FB"/>
    <w:rsid w:val="00E4146B"/>
    <w:rsid w:val="00E43B6A"/>
    <w:rsid w:val="00E443D8"/>
    <w:rsid w:val="00E44D9A"/>
    <w:rsid w:val="00E45104"/>
    <w:rsid w:val="00E45F6F"/>
    <w:rsid w:val="00E46D17"/>
    <w:rsid w:val="00E5092F"/>
    <w:rsid w:val="00E51152"/>
    <w:rsid w:val="00E528AD"/>
    <w:rsid w:val="00E550CC"/>
    <w:rsid w:val="00E56BDC"/>
    <w:rsid w:val="00E57B24"/>
    <w:rsid w:val="00E60D42"/>
    <w:rsid w:val="00E60D96"/>
    <w:rsid w:val="00E63DC0"/>
    <w:rsid w:val="00E6514E"/>
    <w:rsid w:val="00E65444"/>
    <w:rsid w:val="00E665D5"/>
    <w:rsid w:val="00E709BC"/>
    <w:rsid w:val="00E76F26"/>
    <w:rsid w:val="00E77D32"/>
    <w:rsid w:val="00E8030E"/>
    <w:rsid w:val="00E8046F"/>
    <w:rsid w:val="00E807D6"/>
    <w:rsid w:val="00E80972"/>
    <w:rsid w:val="00E83087"/>
    <w:rsid w:val="00E8521C"/>
    <w:rsid w:val="00E857BD"/>
    <w:rsid w:val="00E86FDB"/>
    <w:rsid w:val="00E9028D"/>
    <w:rsid w:val="00E90DBF"/>
    <w:rsid w:val="00E92BC0"/>
    <w:rsid w:val="00E94A19"/>
    <w:rsid w:val="00E95D11"/>
    <w:rsid w:val="00E9651D"/>
    <w:rsid w:val="00EA05BE"/>
    <w:rsid w:val="00EA1847"/>
    <w:rsid w:val="00EA246E"/>
    <w:rsid w:val="00EA2B84"/>
    <w:rsid w:val="00EA60B6"/>
    <w:rsid w:val="00EA701C"/>
    <w:rsid w:val="00EA7778"/>
    <w:rsid w:val="00EB4507"/>
    <w:rsid w:val="00EB77E5"/>
    <w:rsid w:val="00EC025C"/>
    <w:rsid w:val="00EC1529"/>
    <w:rsid w:val="00EC2825"/>
    <w:rsid w:val="00EC3A7E"/>
    <w:rsid w:val="00EC3D1D"/>
    <w:rsid w:val="00EC55E3"/>
    <w:rsid w:val="00EC57E0"/>
    <w:rsid w:val="00EC645D"/>
    <w:rsid w:val="00EC7AAB"/>
    <w:rsid w:val="00ED21AA"/>
    <w:rsid w:val="00ED2EBF"/>
    <w:rsid w:val="00ED409F"/>
    <w:rsid w:val="00ED7F5B"/>
    <w:rsid w:val="00EE1C7D"/>
    <w:rsid w:val="00EE2D47"/>
    <w:rsid w:val="00EE37EE"/>
    <w:rsid w:val="00EE4D5A"/>
    <w:rsid w:val="00EE4FAC"/>
    <w:rsid w:val="00EE5173"/>
    <w:rsid w:val="00EE52CB"/>
    <w:rsid w:val="00EE740F"/>
    <w:rsid w:val="00EF114D"/>
    <w:rsid w:val="00EF5E53"/>
    <w:rsid w:val="00EF6417"/>
    <w:rsid w:val="00EF708B"/>
    <w:rsid w:val="00EF74A0"/>
    <w:rsid w:val="00F016F6"/>
    <w:rsid w:val="00F01774"/>
    <w:rsid w:val="00F054A4"/>
    <w:rsid w:val="00F069C8"/>
    <w:rsid w:val="00F10DDF"/>
    <w:rsid w:val="00F13495"/>
    <w:rsid w:val="00F151FF"/>
    <w:rsid w:val="00F15AF8"/>
    <w:rsid w:val="00F214E1"/>
    <w:rsid w:val="00F23CCA"/>
    <w:rsid w:val="00F2453C"/>
    <w:rsid w:val="00F24CCC"/>
    <w:rsid w:val="00F25AF3"/>
    <w:rsid w:val="00F27F53"/>
    <w:rsid w:val="00F30B3F"/>
    <w:rsid w:val="00F3110A"/>
    <w:rsid w:val="00F31AC2"/>
    <w:rsid w:val="00F33BE4"/>
    <w:rsid w:val="00F33C4D"/>
    <w:rsid w:val="00F35085"/>
    <w:rsid w:val="00F366C4"/>
    <w:rsid w:val="00F36CB2"/>
    <w:rsid w:val="00F405EC"/>
    <w:rsid w:val="00F43C0B"/>
    <w:rsid w:val="00F4574D"/>
    <w:rsid w:val="00F45FB5"/>
    <w:rsid w:val="00F47CD4"/>
    <w:rsid w:val="00F50E0D"/>
    <w:rsid w:val="00F51C3F"/>
    <w:rsid w:val="00F51DF5"/>
    <w:rsid w:val="00F51FA9"/>
    <w:rsid w:val="00F521A3"/>
    <w:rsid w:val="00F52D67"/>
    <w:rsid w:val="00F53D0D"/>
    <w:rsid w:val="00F540A5"/>
    <w:rsid w:val="00F57496"/>
    <w:rsid w:val="00F60BEC"/>
    <w:rsid w:val="00F60CE1"/>
    <w:rsid w:val="00F61A69"/>
    <w:rsid w:val="00F645ED"/>
    <w:rsid w:val="00F65343"/>
    <w:rsid w:val="00F655BA"/>
    <w:rsid w:val="00F65D20"/>
    <w:rsid w:val="00F66809"/>
    <w:rsid w:val="00F6707E"/>
    <w:rsid w:val="00F714B1"/>
    <w:rsid w:val="00F73209"/>
    <w:rsid w:val="00F73B77"/>
    <w:rsid w:val="00F73D0A"/>
    <w:rsid w:val="00F759F4"/>
    <w:rsid w:val="00F76456"/>
    <w:rsid w:val="00F80326"/>
    <w:rsid w:val="00F80596"/>
    <w:rsid w:val="00F82824"/>
    <w:rsid w:val="00F834F5"/>
    <w:rsid w:val="00F83826"/>
    <w:rsid w:val="00F84835"/>
    <w:rsid w:val="00F84AE9"/>
    <w:rsid w:val="00F8507B"/>
    <w:rsid w:val="00F85667"/>
    <w:rsid w:val="00F85EB3"/>
    <w:rsid w:val="00F90988"/>
    <w:rsid w:val="00F90B20"/>
    <w:rsid w:val="00F90B2D"/>
    <w:rsid w:val="00F93EA0"/>
    <w:rsid w:val="00F97B2F"/>
    <w:rsid w:val="00F97D03"/>
    <w:rsid w:val="00FA0831"/>
    <w:rsid w:val="00FA39B8"/>
    <w:rsid w:val="00FA4158"/>
    <w:rsid w:val="00FA4507"/>
    <w:rsid w:val="00FA4858"/>
    <w:rsid w:val="00FA66C9"/>
    <w:rsid w:val="00FB106A"/>
    <w:rsid w:val="00FB1940"/>
    <w:rsid w:val="00FB1F68"/>
    <w:rsid w:val="00FB2628"/>
    <w:rsid w:val="00FB2A59"/>
    <w:rsid w:val="00FB38AC"/>
    <w:rsid w:val="00FB3B98"/>
    <w:rsid w:val="00FB5107"/>
    <w:rsid w:val="00FB5B3E"/>
    <w:rsid w:val="00FB5C0D"/>
    <w:rsid w:val="00FC35A6"/>
    <w:rsid w:val="00FC39EB"/>
    <w:rsid w:val="00FC4139"/>
    <w:rsid w:val="00FC5172"/>
    <w:rsid w:val="00FC5665"/>
    <w:rsid w:val="00FC5849"/>
    <w:rsid w:val="00FC74B9"/>
    <w:rsid w:val="00FD35CA"/>
    <w:rsid w:val="00FD3F04"/>
    <w:rsid w:val="00FD597F"/>
    <w:rsid w:val="00FD7B52"/>
    <w:rsid w:val="00FD7EB6"/>
    <w:rsid w:val="00FE0F66"/>
    <w:rsid w:val="00FE16B4"/>
    <w:rsid w:val="00FE2F58"/>
    <w:rsid w:val="00FE46FB"/>
    <w:rsid w:val="00FE76DC"/>
    <w:rsid w:val="00FE7FF7"/>
    <w:rsid w:val="00FF1A99"/>
    <w:rsid w:val="00FF24D0"/>
    <w:rsid w:val="00FF3534"/>
    <w:rsid w:val="00FF4DAE"/>
    <w:rsid w:val="00FF7698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FD6"/>
    <w:pPr>
      <w:spacing w:after="0" w:line="360" w:lineRule="auto"/>
      <w:jc w:val="both"/>
    </w:pPr>
    <w:rPr>
      <w:rFonts w:ascii="Times New Roman" w:eastAsiaTheme="minorEastAsia" w:hAnsi="Times New Roman"/>
      <w:sz w:val="30"/>
    </w:rPr>
  </w:style>
  <w:style w:type="paragraph" w:styleId="1">
    <w:name w:val="heading 1"/>
    <w:basedOn w:val="a"/>
    <w:next w:val="a"/>
    <w:link w:val="10"/>
    <w:uiPriority w:val="9"/>
    <w:qFormat/>
    <w:rsid w:val="00524524"/>
    <w:pPr>
      <w:keepNext/>
      <w:keepLines/>
      <w:spacing w:before="360" w:after="360" w:line="240" w:lineRule="auto"/>
      <w:jc w:val="center"/>
      <w:outlineLvl w:val="0"/>
    </w:pPr>
    <w:rPr>
      <w:rFonts w:eastAsiaTheme="majorEastAsia" w:cstheme="majorBidi"/>
      <w:szCs w:val="32"/>
    </w:rPr>
  </w:style>
  <w:style w:type="paragraph" w:styleId="2">
    <w:name w:val="heading 2"/>
    <w:basedOn w:val="1"/>
    <w:next w:val="a"/>
    <w:link w:val="20"/>
    <w:uiPriority w:val="9"/>
    <w:unhideWhenUsed/>
    <w:qFormat/>
    <w:rsid w:val="0089671F"/>
    <w:p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unhideWhenUsed/>
    <w:rsid w:val="005665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A5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4524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0"/>
    <w:link w:val="2"/>
    <w:uiPriority w:val="9"/>
    <w:rsid w:val="0089671F"/>
    <w:rPr>
      <w:rFonts w:ascii="Times New Roman" w:eastAsiaTheme="majorEastAsia" w:hAnsi="Times New Roman" w:cstheme="majorBidi"/>
      <w:bCs/>
      <w:sz w:val="30"/>
      <w:szCs w:val="26"/>
    </w:rPr>
  </w:style>
  <w:style w:type="table" w:styleId="a3">
    <w:name w:val="Table Grid"/>
    <w:basedOn w:val="a1"/>
    <w:uiPriority w:val="59"/>
    <w:rsid w:val="006E735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paragraph" w:styleId="a4">
    <w:name w:val="footer"/>
    <w:basedOn w:val="a"/>
    <w:link w:val="a5"/>
    <w:uiPriority w:val="99"/>
    <w:unhideWhenUsed/>
    <w:rsid w:val="00956DDC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56DDC"/>
    <w:rPr>
      <w:rFonts w:ascii="Times New Roman" w:eastAsiaTheme="minorEastAsia" w:hAnsi="Times New Roman"/>
      <w:sz w:val="30"/>
    </w:rPr>
  </w:style>
  <w:style w:type="paragraph" w:customStyle="1" w:styleId="a6">
    <w:name w:val="Табл. Название"/>
    <w:qFormat/>
    <w:rsid w:val="00194469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table" w:customStyle="1" w:styleId="24">
    <w:name w:val="Сетка таблицы24"/>
    <w:basedOn w:val="a1"/>
    <w:next w:val="a3"/>
    <w:uiPriority w:val="59"/>
    <w:rsid w:val="006E73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7">
    <w:name w:val="Обычный с номером"/>
    <w:basedOn w:val="a8"/>
    <w:link w:val="a9"/>
    <w:qFormat/>
    <w:rsid w:val="00D65972"/>
    <w:pPr>
      <w:outlineLvl w:val="2"/>
    </w:pPr>
    <w:rPr>
      <w:noProof/>
    </w:rPr>
  </w:style>
  <w:style w:type="paragraph" w:customStyle="1" w:styleId="aa">
    <w:name w:val="Рис. Название"/>
    <w:next w:val="a"/>
    <w:qFormat/>
    <w:rsid w:val="002A4A5D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b">
    <w:name w:val="Рис. Формат"/>
    <w:next w:val="a"/>
    <w:qFormat/>
    <w:rsid w:val="00EF708B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610BAA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610BA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10BAA"/>
    <w:rPr>
      <w:rFonts w:ascii="Segoe UI" w:eastAsiaTheme="minorEastAsia" w:hAnsi="Segoe UI" w:cs="Segoe UI"/>
      <w:sz w:val="18"/>
      <w:szCs w:val="18"/>
    </w:rPr>
  </w:style>
  <w:style w:type="paragraph" w:customStyle="1" w:styleId="a8">
    <w:name w:val="Обычный с красной строки"/>
    <w:basedOn w:val="a"/>
    <w:link w:val="af"/>
    <w:qFormat/>
    <w:rsid w:val="004813D7"/>
    <w:pPr>
      <w:ind w:firstLine="709"/>
    </w:pPr>
    <w:rPr>
      <w:rFonts w:eastAsia="Times New Roman" w:cs="Times New Roman"/>
      <w:szCs w:val="24"/>
    </w:rPr>
  </w:style>
  <w:style w:type="character" w:customStyle="1" w:styleId="af">
    <w:name w:val="Обычный с красной строки Знак"/>
    <w:link w:val="a8"/>
    <w:rsid w:val="004813D7"/>
    <w:rPr>
      <w:rFonts w:ascii="Times New Roman" w:eastAsia="Times New Roman" w:hAnsi="Times New Roman" w:cs="Times New Roman"/>
      <w:sz w:val="30"/>
      <w:szCs w:val="24"/>
    </w:rPr>
  </w:style>
  <w:style w:type="paragraph" w:customStyle="1" w:styleId="af0">
    <w:name w:val="Табл. Заголовок"/>
    <w:basedOn w:val="a"/>
    <w:qFormat/>
    <w:rsid w:val="00C726A3"/>
    <w:pPr>
      <w:keepNext/>
      <w:keepLines/>
      <w:spacing w:line="240" w:lineRule="auto"/>
      <w:jc w:val="center"/>
    </w:pPr>
    <w:rPr>
      <w:rFonts w:eastAsia="Times New Roman" w:cs="Arial"/>
      <w:bCs/>
      <w:sz w:val="24"/>
      <w:szCs w:val="20"/>
      <w:lang w:eastAsia="ru-RU"/>
    </w:rPr>
  </w:style>
  <w:style w:type="paragraph" w:customStyle="1" w:styleId="af1">
    <w:name w:val="Табл. Влево"/>
    <w:basedOn w:val="a"/>
    <w:link w:val="af2"/>
    <w:qFormat/>
    <w:rsid w:val="00C43609"/>
    <w:pPr>
      <w:spacing w:line="264" w:lineRule="auto"/>
      <w:jc w:val="left"/>
    </w:pPr>
    <w:rPr>
      <w:rFonts w:eastAsia="Times New Roman" w:cs="Arial"/>
      <w:bCs/>
      <w:sz w:val="24"/>
      <w:szCs w:val="20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F60CE1"/>
    <w:pPr>
      <w:spacing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F60CE1"/>
    <w:rPr>
      <w:rFonts w:ascii="Times New Roman" w:eastAsiaTheme="minorEastAsia" w:hAnsi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F60CE1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F60CE1"/>
    <w:pPr>
      <w:spacing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60CE1"/>
    <w:rPr>
      <w:rFonts w:ascii="Times New Roman" w:eastAsiaTheme="minorEastAsia" w:hAnsi="Times New Roman"/>
      <w:sz w:val="20"/>
      <w:szCs w:val="20"/>
    </w:rPr>
  </w:style>
  <w:style w:type="paragraph" w:customStyle="1" w:styleId="af8">
    <w:name w:val="Вид документа"/>
    <w:basedOn w:val="a"/>
    <w:qFormat/>
    <w:rsid w:val="004A18F6"/>
    <w:pPr>
      <w:keepLines/>
      <w:spacing w:line="240" w:lineRule="auto"/>
      <w:jc w:val="center"/>
    </w:pPr>
    <w:rPr>
      <w:rFonts w:ascii="Times New Roman Полужирный" w:hAnsi="Times New Roman Полужирный" w:cs="Times New Roman"/>
      <w:b/>
      <w:caps/>
      <w:szCs w:val="28"/>
    </w:rPr>
  </w:style>
  <w:style w:type="paragraph" w:customStyle="1" w:styleId="af9">
    <w:name w:val="Заголовок документа"/>
    <w:link w:val="afa"/>
    <w:qFormat/>
    <w:rsid w:val="000D3A72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a">
    <w:name w:val="Заголовок документа Знак"/>
    <w:basedOn w:val="a0"/>
    <w:link w:val="af9"/>
    <w:rsid w:val="000D3A72"/>
    <w:rPr>
      <w:rFonts w:ascii="Times New Roman" w:eastAsiaTheme="minorEastAsia" w:hAnsi="Times New Roman"/>
      <w:b/>
      <w:sz w:val="30"/>
    </w:rPr>
  </w:style>
  <w:style w:type="paragraph" w:customStyle="1" w:styleId="afb">
    <w:name w:val="Для удаления"/>
    <w:basedOn w:val="a8"/>
    <w:link w:val="afc"/>
    <w:qFormat/>
    <w:rsid w:val="00F6707E"/>
    <w:rPr>
      <w:color w:val="A6A6A6" w:themeColor="background1" w:themeShade="A6"/>
    </w:rPr>
  </w:style>
  <w:style w:type="character" w:customStyle="1" w:styleId="afc">
    <w:name w:val="Для удаления Знак"/>
    <w:basedOn w:val="af"/>
    <w:link w:val="afb"/>
    <w:rsid w:val="00F6707E"/>
    <w:rPr>
      <w:rFonts w:ascii="Times New Roman" w:eastAsia="Times New Roman" w:hAnsi="Times New Roman" w:cs="Times New Roman"/>
      <w:color w:val="A6A6A6" w:themeColor="background1" w:themeShade="A6"/>
      <w:sz w:val="30"/>
      <w:szCs w:val="24"/>
    </w:rPr>
  </w:style>
  <w:style w:type="paragraph" w:styleId="afd">
    <w:name w:val="header"/>
    <w:basedOn w:val="a"/>
    <w:link w:val="afe"/>
    <w:uiPriority w:val="99"/>
    <w:unhideWhenUsed/>
    <w:rsid w:val="00905126"/>
    <w:pPr>
      <w:tabs>
        <w:tab w:val="center" w:pos="4677"/>
        <w:tab w:val="right" w:pos="9355"/>
      </w:tabs>
      <w:spacing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sid w:val="00905126"/>
    <w:rPr>
      <w:rFonts w:ascii="Times New Roman" w:eastAsiaTheme="minorEastAsia" w:hAnsi="Times New Roman"/>
      <w:sz w:val="30"/>
    </w:rPr>
  </w:style>
  <w:style w:type="table" w:customStyle="1" w:styleId="11">
    <w:name w:val="Сетка таблицы1"/>
    <w:basedOn w:val="a1"/>
    <w:next w:val="a3"/>
    <w:uiPriority w:val="59"/>
    <w:rsid w:val="004854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customStyle="1" w:styleId="aff">
    <w:name w:val="_Портфель_имя"/>
    <w:qFormat/>
    <w:rsid w:val="00F33BE4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</w:rPr>
  </w:style>
  <w:style w:type="paragraph" w:styleId="aff0">
    <w:name w:val="annotation text"/>
    <w:basedOn w:val="a"/>
    <w:link w:val="aff1"/>
    <w:uiPriority w:val="99"/>
    <w:unhideWhenUsed/>
    <w:rsid w:val="00334BD3"/>
    <w:pPr>
      <w:spacing w:after="200" w:line="240" w:lineRule="auto"/>
      <w:jc w:val="left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334BD3"/>
    <w:rPr>
      <w:rFonts w:ascii="Times New Roman" w:eastAsiaTheme="minorEastAsia" w:hAnsi="Times New Roman"/>
      <w:sz w:val="20"/>
      <w:szCs w:val="20"/>
    </w:rPr>
  </w:style>
  <w:style w:type="paragraph" w:customStyle="1" w:styleId="aff2">
    <w:name w:val="_Основной с красной строки"/>
    <w:link w:val="aff3"/>
    <w:qFormat/>
    <w:rsid w:val="00D1751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ff3">
    <w:name w:val="_Основной с красной строки Знак"/>
    <w:link w:val="aff2"/>
    <w:rsid w:val="00D17515"/>
    <w:rPr>
      <w:rFonts w:ascii="Times New Roman" w:eastAsia="Times New Roman" w:hAnsi="Times New Roman" w:cs="Times New Roman"/>
      <w:sz w:val="30"/>
      <w:szCs w:val="24"/>
    </w:rPr>
  </w:style>
  <w:style w:type="paragraph" w:customStyle="1" w:styleId="aff4">
    <w:name w:val="Табл. по центру"/>
    <w:basedOn w:val="af1"/>
    <w:link w:val="aff5"/>
    <w:qFormat/>
    <w:rsid w:val="003B3728"/>
    <w:pPr>
      <w:jc w:val="center"/>
    </w:pPr>
    <w:rPr>
      <w:noProof/>
      <w:lang w:val="en-US"/>
    </w:rPr>
  </w:style>
  <w:style w:type="character" w:customStyle="1" w:styleId="af2">
    <w:name w:val="Табл. Влево Знак"/>
    <w:basedOn w:val="a0"/>
    <w:link w:val="af1"/>
    <w:rsid w:val="00C43609"/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f5">
    <w:name w:val="Табл. по центру Знак"/>
    <w:basedOn w:val="af2"/>
    <w:link w:val="aff4"/>
    <w:rsid w:val="003B3728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character" w:customStyle="1" w:styleId="a9">
    <w:name w:val="Обычный с номером Знак"/>
    <w:basedOn w:val="af"/>
    <w:link w:val="a7"/>
    <w:rsid w:val="00D65972"/>
    <w:rPr>
      <w:rFonts w:ascii="Times New Roman" w:eastAsia="Times New Roman" w:hAnsi="Times New Roman" w:cs="Times New Roman"/>
      <w:noProof/>
      <w:sz w:val="30"/>
      <w:szCs w:val="24"/>
    </w:rPr>
  </w:style>
  <w:style w:type="paragraph" w:styleId="aff6">
    <w:name w:val="annotation subject"/>
    <w:basedOn w:val="aff0"/>
    <w:next w:val="aff0"/>
    <w:link w:val="aff7"/>
    <w:uiPriority w:val="99"/>
    <w:semiHidden/>
    <w:unhideWhenUsed/>
    <w:rsid w:val="005602E1"/>
    <w:pPr>
      <w:spacing w:after="0"/>
      <w:jc w:val="both"/>
    </w:pPr>
    <w:rPr>
      <w:b/>
      <w:bCs/>
    </w:rPr>
  </w:style>
  <w:style w:type="character" w:customStyle="1" w:styleId="aff7">
    <w:name w:val="Тема примечания Знак"/>
    <w:basedOn w:val="aff1"/>
    <w:link w:val="aff6"/>
    <w:uiPriority w:val="99"/>
    <w:semiHidden/>
    <w:rsid w:val="005602E1"/>
    <w:rPr>
      <w:rFonts w:ascii="Times New Roman" w:eastAsiaTheme="minorEastAsia" w:hAnsi="Times New Roman"/>
      <w:b/>
      <w:bCs/>
      <w:sz w:val="20"/>
      <w:szCs w:val="20"/>
    </w:rPr>
  </w:style>
  <w:style w:type="paragraph" w:customStyle="1" w:styleId="aff8">
    <w:name w:val="ПВД_Вид документа"/>
    <w:basedOn w:val="a"/>
    <w:qFormat/>
    <w:rsid w:val="00DC3D61"/>
    <w:pPr>
      <w:keepLines/>
      <w:spacing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spacing w:val="40"/>
      <w:szCs w:val="28"/>
    </w:rPr>
  </w:style>
  <w:style w:type="paragraph" w:styleId="aff9">
    <w:name w:val="List Paragraph"/>
    <w:basedOn w:val="a"/>
    <w:uiPriority w:val="34"/>
    <w:rsid w:val="00DC3D61"/>
    <w:pPr>
      <w:ind w:left="720"/>
      <w:contextualSpacing/>
    </w:pPr>
  </w:style>
  <w:style w:type="paragraph" w:customStyle="1" w:styleId="affa">
    <w:name w:val="ПВД_Табл. название"/>
    <w:qFormat/>
    <w:rsid w:val="00883302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b">
    <w:name w:val="ПВД_Табл. Заголовок"/>
    <w:basedOn w:val="a"/>
    <w:rsid w:val="0026253A"/>
    <w:pPr>
      <w:keepNext/>
      <w:keepLines/>
      <w:tabs>
        <w:tab w:val="left" w:pos="1134"/>
      </w:tabs>
      <w:spacing w:line="240" w:lineRule="auto"/>
      <w:jc w:val="center"/>
    </w:pPr>
    <w:rPr>
      <w:rFonts w:eastAsia="Times New Roman" w:cs="Arial"/>
      <w:bCs/>
      <w:color w:val="000000"/>
      <w:sz w:val="24"/>
      <w:szCs w:val="20"/>
      <w:lang w:eastAsia="ru-RU"/>
    </w:rPr>
  </w:style>
  <w:style w:type="paragraph" w:customStyle="1" w:styleId="affc">
    <w:name w:val="Табл. текст влево"/>
    <w:basedOn w:val="a"/>
    <w:qFormat/>
    <w:rsid w:val="006A6235"/>
    <w:pPr>
      <w:spacing w:line="277" w:lineRule="auto"/>
      <w:jc w:val="left"/>
    </w:pPr>
    <w:rPr>
      <w:rFonts w:eastAsia="Times New Roman" w:cs="Arial"/>
      <w:bCs/>
      <w:sz w:val="24"/>
      <w:szCs w:val="20"/>
      <w:lang w:eastAsia="ru-RU"/>
    </w:rPr>
  </w:style>
  <w:style w:type="paragraph" w:customStyle="1" w:styleId="12">
    <w:name w:val="ПВД_Заголовок_уровень 1"/>
    <w:basedOn w:val="a"/>
    <w:next w:val="a"/>
    <w:rsid w:val="00DF1AD5"/>
    <w:pPr>
      <w:keepNext/>
      <w:keepLines/>
      <w:tabs>
        <w:tab w:val="left" w:pos="1134"/>
        <w:tab w:val="left" w:pos="1418"/>
      </w:tabs>
      <w:spacing w:before="440" w:after="300" w:line="240" w:lineRule="auto"/>
      <w:jc w:val="center"/>
      <w:outlineLvl w:val="0"/>
    </w:pPr>
    <w:rPr>
      <w:rFonts w:eastAsia="Times New Roman" w:cs="Arial"/>
      <w:bCs/>
      <w:color w:val="000000"/>
      <w:lang w:eastAsia="ru-RU"/>
    </w:rPr>
  </w:style>
  <w:style w:type="paragraph" w:customStyle="1" w:styleId="affd">
    <w:name w:val="Табл. нумерация"/>
    <w:basedOn w:val="a"/>
    <w:qFormat/>
    <w:rsid w:val="00194469"/>
    <w:pPr>
      <w:keepNext/>
      <w:tabs>
        <w:tab w:val="left" w:pos="1134"/>
      </w:tabs>
      <w:spacing w:before="240" w:after="240" w:line="240" w:lineRule="auto"/>
      <w:jc w:val="right"/>
    </w:pPr>
    <w:rPr>
      <w:rFonts w:eastAsia="Times New Roman" w:cs="Arial"/>
      <w:bCs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665F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affe">
    <w:name w:val="Отступ между таблицами"/>
    <w:basedOn w:val="affa"/>
    <w:qFormat/>
    <w:rsid w:val="004276F1"/>
    <w:pPr>
      <w:keepLines/>
      <w:spacing w:after="0" w:line="14" w:lineRule="auto"/>
    </w:pPr>
    <w:rPr>
      <w:sz w:val="2"/>
    </w:rPr>
  </w:style>
  <w:style w:type="character" w:styleId="afff">
    <w:name w:val="Hyperlink"/>
    <w:uiPriority w:val="99"/>
    <w:unhideWhenUsed/>
    <w:rsid w:val="002F0EEC"/>
    <w:rPr>
      <w:color w:val="0563C1" w:themeColor="hyperlink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806A5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ff0">
    <w:name w:val="Revision"/>
    <w:hidden/>
    <w:uiPriority w:val="99"/>
    <w:semiHidden/>
    <w:rsid w:val="00032AFA"/>
    <w:pPr>
      <w:spacing w:after="0" w:line="240" w:lineRule="auto"/>
    </w:pPr>
    <w:rPr>
      <w:rFonts w:ascii="Times New Roman" w:eastAsiaTheme="minorEastAsia" w:hAnsi="Times New Roman"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4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87C9710DE17DE4B9C7C76C74C44B331" ma:contentTypeVersion="0" ma:contentTypeDescription="Создание документа." ma:contentTypeScope="" ma:versionID="121e57528bed99da31125fba926988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071F7-BE46-4D49-A716-9A4C8C93D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F96D84-AA9F-4ED3-B52B-EBFC990976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67584-7995-44A5-BB27-BADF96B9A2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AC0630-C26E-4D94-B33B-EBE22F949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2945</Words>
  <Characters>16791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2018-04-19T09:40:00Z</dcterms:created>
  <dcterms:modified xsi:type="dcterms:W3CDTF">2019-10-25T10:22:00Z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 шаблона">
    <vt:lpwstr>0.2.9</vt:lpwstr>
  </property>
  <property fmtid="{D5CDD505-2E9C-101B-9397-08002B2CF9AE}" pid="3" name="ContentTypeId">
    <vt:lpwstr>0x010100287C9710DE17DE4B9C7C76C74C44B331</vt:lpwstr>
  </property>
</Properties>
</file>